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0FE" w:rsidRDefault="00AF30FE" w:rsidP="00323FE0">
      <w:pPr>
        <w:pStyle w:val="Heading1"/>
        <w:jc w:val="center"/>
        <w:rPr>
          <w:rFonts w:asciiTheme="minorHAnsi" w:hAnsiTheme="minorHAnsi"/>
          <w:noProof/>
          <w:color w:val="365F91" w:themeColor="accent1" w:themeShade="BF"/>
          <w:sz w:val="56"/>
          <w:lang w:val="en-ZA" w:eastAsia="en-ZA"/>
        </w:rPr>
      </w:pPr>
      <w:r>
        <w:rPr>
          <w:rFonts w:asciiTheme="minorHAnsi" w:hAnsiTheme="minorHAnsi"/>
          <w:noProof/>
          <w:color w:val="365F91" w:themeColor="accent1" w:themeShade="BF"/>
          <w:sz w:val="56"/>
          <w:lang w:val="en-ZA" w:eastAsia="en-ZA"/>
        </w:rPr>
        <w:drawing>
          <wp:anchor distT="0" distB="0" distL="114300" distR="114300" simplePos="0" relativeHeight="251658240" behindDoc="1" locked="0" layoutInCell="1" allowOverlap="1">
            <wp:simplePos x="0" y="0"/>
            <wp:positionH relativeFrom="column">
              <wp:posOffset>-224790</wp:posOffset>
            </wp:positionH>
            <wp:positionV relativeFrom="paragraph">
              <wp:posOffset>-501015</wp:posOffset>
            </wp:positionV>
            <wp:extent cx="1115060" cy="1571625"/>
            <wp:effectExtent l="19050" t="0" r="889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15060" cy="1571625"/>
                    </a:xfrm>
                    <a:prstGeom prst="rect">
                      <a:avLst/>
                    </a:prstGeom>
                    <a:noFill/>
                    <a:ln w="9525">
                      <a:noFill/>
                      <a:miter lim="800000"/>
                      <a:headEnd/>
                      <a:tailEnd/>
                    </a:ln>
                  </pic:spPr>
                </pic:pic>
              </a:graphicData>
            </a:graphic>
          </wp:anchor>
        </w:drawing>
      </w:r>
      <w:r w:rsidRPr="00AF30FE">
        <w:rPr>
          <w:rFonts w:asciiTheme="minorHAnsi" w:hAnsiTheme="minorHAnsi"/>
          <w:noProof/>
          <w:color w:val="365F91" w:themeColor="accent1" w:themeShade="BF"/>
          <w:sz w:val="56"/>
          <w:lang w:val="en-ZA" w:eastAsia="en-ZA"/>
        </w:rPr>
        <w:drawing>
          <wp:anchor distT="0" distB="0" distL="114300" distR="114300" simplePos="0" relativeHeight="251659264" behindDoc="1" locked="0" layoutInCell="1" allowOverlap="1">
            <wp:simplePos x="0" y="0"/>
            <wp:positionH relativeFrom="column">
              <wp:posOffset>1022350</wp:posOffset>
            </wp:positionH>
            <wp:positionV relativeFrom="paragraph">
              <wp:posOffset>-328930</wp:posOffset>
            </wp:positionV>
            <wp:extent cx="5235575" cy="241300"/>
            <wp:effectExtent l="19050" t="0" r="317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5575" cy="241300"/>
                    </a:xfrm>
                    <a:prstGeom prst="rect">
                      <a:avLst/>
                    </a:prstGeom>
                    <a:noFill/>
                    <a:ln w="9525">
                      <a:noFill/>
                      <a:miter lim="800000"/>
                      <a:headEnd/>
                      <a:tailEnd/>
                    </a:ln>
                  </pic:spPr>
                </pic:pic>
              </a:graphicData>
            </a:graphic>
          </wp:anchor>
        </w:drawing>
      </w:r>
      <w:r w:rsidRPr="00AF30FE">
        <w:rPr>
          <w:rFonts w:asciiTheme="minorHAnsi" w:hAnsiTheme="minorHAnsi"/>
          <w:noProof/>
          <w:color w:val="365F91" w:themeColor="accent1" w:themeShade="BF"/>
          <w:sz w:val="56"/>
          <w:lang w:val="en-ZA" w:eastAsia="en-ZA"/>
        </w:rPr>
        <w:t>NINO ACADEMY</w:t>
      </w:r>
    </w:p>
    <w:p w:rsidR="00633288" w:rsidRPr="0054476B" w:rsidRDefault="00DE719B" w:rsidP="00D74C5E">
      <w:pPr>
        <w:ind w:left="720" w:firstLine="720"/>
        <w:jc w:val="center"/>
        <w:rPr>
          <w:rFonts w:asciiTheme="minorHAnsi" w:hAnsiTheme="minorHAnsi"/>
          <w:b/>
          <w:color w:val="000000" w:themeColor="text1"/>
          <w:lang w:val="en-ZA" w:eastAsia="en-ZA"/>
        </w:rPr>
      </w:pPr>
      <w:r w:rsidRPr="0054476B">
        <w:rPr>
          <w:rFonts w:asciiTheme="minorHAnsi" w:hAnsiTheme="minorHAnsi"/>
          <w:b/>
          <w:color w:val="000000" w:themeColor="text1"/>
          <w:lang w:val="en-ZA" w:eastAsia="en-ZA"/>
        </w:rPr>
        <w:t>Will be hosting a</w:t>
      </w:r>
      <w:r w:rsidR="00A42BF7">
        <w:rPr>
          <w:rFonts w:asciiTheme="minorHAnsi" w:hAnsiTheme="minorHAnsi"/>
          <w:b/>
          <w:color w:val="000000" w:themeColor="text1"/>
          <w:lang w:val="en-ZA" w:eastAsia="en-ZA"/>
        </w:rPr>
        <w:t xml:space="preserve"> practical neuroscience</w:t>
      </w:r>
      <w:r w:rsidRPr="0054476B">
        <w:rPr>
          <w:rFonts w:asciiTheme="minorHAnsi" w:hAnsiTheme="minorHAnsi"/>
          <w:b/>
          <w:color w:val="000000" w:themeColor="text1"/>
          <w:lang w:val="en-ZA" w:eastAsia="en-ZA"/>
        </w:rPr>
        <w:t xml:space="preserve"> </w:t>
      </w:r>
      <w:r w:rsidR="00585820" w:rsidRPr="0054476B">
        <w:rPr>
          <w:rFonts w:asciiTheme="minorHAnsi" w:hAnsiTheme="minorHAnsi"/>
          <w:b/>
          <w:color w:val="000000" w:themeColor="text1"/>
          <w:lang w:val="en-ZA" w:eastAsia="en-ZA"/>
        </w:rPr>
        <w:t xml:space="preserve">workshop </w:t>
      </w:r>
      <w:r w:rsidR="00D74C5E" w:rsidRPr="0054476B">
        <w:rPr>
          <w:rFonts w:asciiTheme="minorHAnsi" w:hAnsiTheme="minorHAnsi"/>
          <w:b/>
          <w:color w:val="000000" w:themeColor="text1"/>
          <w:lang w:val="en-ZA" w:eastAsia="en-ZA"/>
        </w:rPr>
        <w:t xml:space="preserve">on </w:t>
      </w:r>
      <w:r w:rsidR="0054476B" w:rsidRPr="0054476B">
        <w:rPr>
          <w:rFonts w:asciiTheme="minorHAnsi" w:hAnsiTheme="minorHAnsi"/>
          <w:b/>
          <w:color w:val="000000" w:themeColor="text1"/>
          <w:lang w:val="en-ZA" w:eastAsia="en-ZA"/>
        </w:rPr>
        <w:t>3</w:t>
      </w:r>
      <w:r w:rsidR="0054476B" w:rsidRPr="0054476B">
        <w:rPr>
          <w:rFonts w:asciiTheme="minorHAnsi" w:hAnsiTheme="minorHAnsi"/>
          <w:b/>
          <w:color w:val="000000" w:themeColor="text1"/>
          <w:vertAlign w:val="superscript"/>
          <w:lang w:val="en-ZA" w:eastAsia="en-ZA"/>
        </w:rPr>
        <w:t>rd</w:t>
      </w:r>
      <w:r w:rsidR="0054476B" w:rsidRPr="0054476B">
        <w:rPr>
          <w:rFonts w:asciiTheme="minorHAnsi" w:hAnsiTheme="minorHAnsi"/>
          <w:b/>
          <w:color w:val="000000" w:themeColor="text1"/>
          <w:lang w:val="en-ZA" w:eastAsia="en-ZA"/>
        </w:rPr>
        <w:t xml:space="preserve"> &amp; 4</w:t>
      </w:r>
      <w:r w:rsidR="0054476B" w:rsidRPr="0054476B">
        <w:rPr>
          <w:rFonts w:asciiTheme="minorHAnsi" w:hAnsiTheme="minorHAnsi"/>
          <w:b/>
          <w:color w:val="000000" w:themeColor="text1"/>
          <w:vertAlign w:val="superscript"/>
          <w:lang w:val="en-ZA" w:eastAsia="en-ZA"/>
        </w:rPr>
        <w:t>th</w:t>
      </w:r>
      <w:r w:rsidR="0054476B" w:rsidRPr="0054476B">
        <w:rPr>
          <w:rFonts w:asciiTheme="minorHAnsi" w:hAnsiTheme="minorHAnsi"/>
          <w:b/>
          <w:color w:val="000000" w:themeColor="text1"/>
          <w:lang w:val="en-ZA" w:eastAsia="en-ZA"/>
        </w:rPr>
        <w:t xml:space="preserve"> </w:t>
      </w:r>
      <w:proofErr w:type="gramStart"/>
      <w:r w:rsidR="00A42BF7">
        <w:rPr>
          <w:rFonts w:asciiTheme="minorHAnsi" w:hAnsiTheme="minorHAnsi"/>
          <w:b/>
          <w:color w:val="000000" w:themeColor="text1"/>
          <w:lang w:val="en-ZA" w:eastAsia="en-ZA"/>
        </w:rPr>
        <w:t xml:space="preserve">February </w:t>
      </w:r>
      <w:r w:rsidR="00D74C5E" w:rsidRPr="0054476B">
        <w:rPr>
          <w:rFonts w:asciiTheme="minorHAnsi" w:hAnsiTheme="minorHAnsi"/>
          <w:b/>
          <w:color w:val="000000" w:themeColor="text1"/>
          <w:lang w:val="en-ZA" w:eastAsia="en-ZA"/>
        </w:rPr>
        <w:t xml:space="preserve"> 2017</w:t>
      </w:r>
      <w:proofErr w:type="gramEnd"/>
    </w:p>
    <w:p w:rsidR="00D74C5E" w:rsidRPr="0054476B" w:rsidRDefault="00D74C5E" w:rsidP="00D74C5E">
      <w:pPr>
        <w:ind w:left="720" w:firstLine="720"/>
        <w:jc w:val="center"/>
        <w:rPr>
          <w:rFonts w:ascii="Calibri" w:hAnsi="Calibri"/>
          <w:b/>
          <w:color w:val="000000" w:themeColor="text1"/>
          <w:sz w:val="22"/>
          <w:szCs w:val="22"/>
        </w:rPr>
      </w:pPr>
      <w:proofErr w:type="gramStart"/>
      <w:r w:rsidRPr="0054476B">
        <w:rPr>
          <w:rFonts w:asciiTheme="minorHAnsi" w:hAnsiTheme="minorHAnsi"/>
          <w:b/>
          <w:color w:val="000000" w:themeColor="text1"/>
          <w:lang w:val="en-ZA" w:eastAsia="en-ZA"/>
        </w:rPr>
        <w:t xml:space="preserve">Venue </w:t>
      </w:r>
      <w:r w:rsidR="0054476B" w:rsidRPr="0054476B">
        <w:rPr>
          <w:rFonts w:asciiTheme="minorHAnsi" w:hAnsiTheme="minorHAnsi"/>
          <w:b/>
          <w:color w:val="000000" w:themeColor="text1"/>
          <w:lang w:val="en-ZA" w:eastAsia="en-ZA"/>
        </w:rPr>
        <w:t>:</w:t>
      </w:r>
      <w:proofErr w:type="gramEnd"/>
      <w:r w:rsidR="0054476B" w:rsidRPr="0054476B">
        <w:rPr>
          <w:rFonts w:asciiTheme="minorHAnsi" w:hAnsiTheme="minorHAnsi"/>
          <w:b/>
          <w:color w:val="000000" w:themeColor="text1"/>
          <w:lang w:val="en-ZA" w:eastAsia="en-ZA"/>
        </w:rPr>
        <w:t xml:space="preserve"> SASNEV</w:t>
      </w:r>
      <w:r w:rsidR="0054476B">
        <w:rPr>
          <w:rFonts w:asciiTheme="minorHAnsi" w:hAnsiTheme="minorHAnsi"/>
          <w:b/>
          <w:color w:val="000000" w:themeColor="text1"/>
          <w:lang w:val="en-ZA" w:eastAsia="en-ZA"/>
        </w:rPr>
        <w:t xml:space="preserve"> - </w:t>
      </w:r>
      <w:r w:rsidR="0054476B" w:rsidRPr="0054476B">
        <w:rPr>
          <w:rFonts w:asciiTheme="minorHAnsi" w:hAnsiTheme="minorHAnsi"/>
          <w:b/>
          <w:bCs/>
          <w:lang w:val="en-ZA"/>
        </w:rPr>
        <w:t>4 Central Square, Pinelands</w:t>
      </w:r>
    </w:p>
    <w:p w:rsidR="00585820" w:rsidRPr="00585820" w:rsidRDefault="00585820" w:rsidP="00585820">
      <w:pPr>
        <w:rPr>
          <w:rFonts w:asciiTheme="minorHAnsi" w:hAnsiTheme="minorHAnsi"/>
          <w:color w:val="000000" w:themeColor="text1"/>
          <w:lang w:val="en-ZA" w:eastAsia="en-ZA"/>
        </w:rPr>
      </w:pPr>
    </w:p>
    <w:p w:rsidR="00633288" w:rsidRPr="00F16E2B" w:rsidRDefault="00633288" w:rsidP="00F16E2B">
      <w:pPr>
        <w:pBdr>
          <w:top w:val="single" w:sz="4" w:space="1" w:color="auto"/>
          <w:left w:val="single" w:sz="4" w:space="4" w:color="auto"/>
          <w:bottom w:val="single" w:sz="4" w:space="1" w:color="auto"/>
          <w:right w:val="single" w:sz="4" w:space="4" w:color="auto"/>
        </w:pBdr>
        <w:rPr>
          <w:rFonts w:asciiTheme="minorHAnsi" w:hAnsiTheme="minorHAnsi"/>
          <w:b/>
          <w:sz w:val="28"/>
          <w:lang w:val="en-ZA" w:eastAsia="en-ZA"/>
        </w:rPr>
      </w:pPr>
      <w:r w:rsidRPr="00F16E2B">
        <w:rPr>
          <w:rFonts w:asciiTheme="minorHAnsi" w:hAnsiTheme="minorHAnsi"/>
          <w:b/>
          <w:sz w:val="28"/>
          <w:lang w:val="en-ZA" w:eastAsia="en-ZA"/>
        </w:rPr>
        <w:t>Perinatal neuroscience and skin-to-skin contact - The Neuroscience of Birth: Implications for your work and your life</w:t>
      </w:r>
    </w:p>
    <w:p w:rsidR="00633288" w:rsidRPr="00323FE0" w:rsidRDefault="00A34913" w:rsidP="00633288">
      <w:pPr>
        <w:jc w:val="center"/>
        <w:rPr>
          <w:rFonts w:asciiTheme="minorHAnsi" w:hAnsiTheme="minorHAnsi"/>
          <w:b/>
          <w:lang w:val="en-ZA" w:eastAsia="en-ZA"/>
        </w:rPr>
      </w:pPr>
      <w:r>
        <w:rPr>
          <w:rFonts w:asciiTheme="minorHAnsi" w:hAnsiTheme="minorHAnsi"/>
          <w:b/>
          <w:noProof/>
          <w:lang w:val="en-ZA" w:eastAsia="en-ZA"/>
        </w:rPr>
        <w:pict>
          <v:oval id="Oval 1" o:spid="_x0000_s1026" style="position:absolute;left:0;text-align:left;margin-left:310.8pt;margin-top:9.45pt;width:3in;height:84.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" fillcolor="#d8d8d8 [2732]" strokecolor="#1f497d [3215]" strokeweight="2pt">
            <v:path arrowok="t"/>
            <v:textbox>
              <w:txbxContent>
                <w:p w:rsidR="00F16E2B" w:rsidRPr="00F16E2B" w:rsidRDefault="00F16E2B" w:rsidP="00F16E2B">
                  <w:pPr>
                    <w:jc w:val="center"/>
                    <w:rPr>
                      <w:rFonts w:ascii="Calibri" w:hAnsi="Calibri"/>
                      <w:b/>
                      <w:i/>
                      <w:sz w:val="28"/>
                    </w:rPr>
                  </w:pPr>
                  <w:r w:rsidRPr="00F16E2B">
                    <w:rPr>
                      <w:rFonts w:ascii="Calibri" w:hAnsi="Calibri"/>
                      <w:b/>
                      <w:i/>
                      <w:sz w:val="28"/>
                    </w:rPr>
                    <w:t xml:space="preserve">7 CPD points </w:t>
                  </w:r>
                  <w:r w:rsidRPr="00BB5E36">
                    <w:rPr>
                      <w:rFonts w:ascii="Calibri" w:hAnsi="Calibri"/>
                      <w:b/>
                      <w:i/>
                      <w:sz w:val="28"/>
                      <w:u w:val="single"/>
                    </w:rPr>
                    <w:t>per day</w:t>
                  </w:r>
                  <w:r w:rsidRPr="00F16E2B">
                    <w:rPr>
                      <w:rFonts w:ascii="Calibri" w:hAnsi="Calibri"/>
                      <w:b/>
                      <w:i/>
                      <w:sz w:val="28"/>
                    </w:rPr>
                    <w:t xml:space="preserve"> (of which 2 are Ethics points)</w:t>
                  </w:r>
                </w:p>
              </w:txbxContent>
            </v:textbox>
          </v:oval>
        </w:pict>
      </w:r>
    </w:p>
    <w:p w:rsidR="00BB5E36" w:rsidRDefault="00BB5E36" w:rsidP="00F16E2B">
      <w:pPr>
        <w:rPr>
          <w:rFonts w:asciiTheme="minorHAnsi" w:hAnsiTheme="minorHAnsi"/>
          <w:b/>
          <w:lang w:val="en-ZA" w:eastAsia="en-ZA"/>
        </w:rPr>
      </w:pPr>
    </w:p>
    <w:p w:rsidR="00633288" w:rsidRPr="00ED680B" w:rsidRDefault="00BB5E36" w:rsidP="00F16E2B">
      <w:pPr>
        <w:rPr>
          <w:rFonts w:asciiTheme="minorHAnsi" w:hAnsiTheme="minorHAnsi"/>
          <w:b/>
          <w:sz w:val="28"/>
          <w:lang w:val="en-ZA" w:eastAsia="en-ZA"/>
        </w:rPr>
      </w:pPr>
      <w:r w:rsidRPr="00ED680B">
        <w:rPr>
          <w:rFonts w:asciiTheme="minorHAnsi" w:hAnsiTheme="minorHAnsi"/>
          <w:b/>
          <w:sz w:val="28"/>
          <w:lang w:val="en-ZA" w:eastAsia="en-ZA"/>
        </w:rPr>
        <w:t>PRESENTED BY DR NILS BERGMAN</w:t>
      </w:r>
    </w:p>
    <w:p w:rsidR="00ED680B" w:rsidRPr="00323FE0" w:rsidRDefault="00ED680B" w:rsidP="00F16E2B">
      <w:pPr>
        <w:rPr>
          <w:rFonts w:asciiTheme="minorHAnsi" w:hAnsiTheme="minorHAnsi"/>
          <w:b/>
          <w:lang w:val="en-ZA" w:eastAsia="en-ZA"/>
        </w:rPr>
      </w:pPr>
      <w:r>
        <w:rPr>
          <w:rFonts w:asciiTheme="minorHAnsi" w:hAnsiTheme="minorHAnsi"/>
          <w:b/>
          <w:lang w:val="en-ZA" w:eastAsia="en-ZA"/>
        </w:rPr>
        <w:tab/>
        <w:t>MB ChB, DCH, MPH, MD</w:t>
      </w:r>
    </w:p>
    <w:p w:rsidR="00633288" w:rsidRPr="00633288" w:rsidRDefault="00633288" w:rsidP="00633288">
      <w:pPr>
        <w:rPr>
          <w:rFonts w:asciiTheme="minorHAnsi" w:hAnsiTheme="minorHAnsi"/>
          <w:lang w:val="en-ZA" w:eastAsia="en-ZA"/>
        </w:rPr>
      </w:pPr>
    </w:p>
    <w:p w:rsidR="00BB5E36" w:rsidRDefault="00BB5E36" w:rsidP="00633288">
      <w:pPr>
        <w:rPr>
          <w:rFonts w:asciiTheme="minorHAnsi" w:hAnsiTheme="minorHAnsi"/>
          <w:b/>
          <w:lang w:val="en-ZA" w:eastAsia="en-ZA"/>
        </w:rPr>
      </w:pPr>
    </w:p>
    <w:p w:rsidR="00633288" w:rsidRPr="00633288" w:rsidRDefault="00633288" w:rsidP="00633288">
      <w:pPr>
        <w:rPr>
          <w:rFonts w:asciiTheme="minorHAnsi" w:hAnsiTheme="minorHAnsi"/>
          <w:b/>
          <w:lang w:val="en-ZA" w:eastAsia="en-ZA"/>
        </w:rPr>
      </w:pPr>
      <w:r w:rsidRPr="00323FE0">
        <w:rPr>
          <w:rFonts w:asciiTheme="minorHAnsi" w:hAnsiTheme="minorHAnsi"/>
          <w:b/>
          <w:lang w:val="en-ZA" w:eastAsia="en-ZA"/>
        </w:rPr>
        <w:t>About the workshop:</w:t>
      </w:r>
    </w:p>
    <w:p w:rsidR="00633288" w:rsidRPr="00323FE0" w:rsidRDefault="00633288" w:rsidP="00633288">
      <w:pPr>
        <w:rPr>
          <w:rFonts w:asciiTheme="minorHAnsi" w:hAnsiTheme="minorHAnsi"/>
          <w:lang w:val="en-ZA" w:eastAsia="en-ZA"/>
        </w:rPr>
      </w:pPr>
      <w:r w:rsidRPr="00633288">
        <w:rPr>
          <w:rFonts w:asciiTheme="minorHAnsi" w:hAnsiTheme="minorHAnsi"/>
          <w:lang w:val="en-ZA" w:eastAsia="en-ZA"/>
        </w:rPr>
        <w:t>This workshop will cover the most recent developments in neuroscience, and what these mean for the “first 1000 days</w:t>
      </w:r>
      <w:proofErr w:type="gramStart"/>
      <w:r w:rsidRPr="00633288">
        <w:rPr>
          <w:rFonts w:asciiTheme="minorHAnsi" w:hAnsiTheme="minorHAnsi"/>
          <w:lang w:val="en-ZA" w:eastAsia="en-ZA"/>
        </w:rPr>
        <w:t xml:space="preserve">” </w:t>
      </w:r>
      <w:r w:rsidR="00E53DA6">
        <w:rPr>
          <w:rFonts w:asciiTheme="minorHAnsi" w:hAnsiTheme="minorHAnsi"/>
          <w:lang w:val="en-ZA" w:eastAsia="en-ZA"/>
        </w:rPr>
        <w:t>)</w:t>
      </w:r>
      <w:proofErr w:type="gramEnd"/>
      <w:r w:rsidRPr="00633288">
        <w:rPr>
          <w:rFonts w:asciiTheme="minorHAnsi" w:hAnsiTheme="minorHAnsi"/>
          <w:lang w:val="en-ZA" w:eastAsia="en-ZA"/>
        </w:rPr>
        <w:t xml:space="preserve">gestation </w:t>
      </w:r>
      <w:r w:rsidR="00E039C8" w:rsidRPr="00323FE0">
        <w:rPr>
          <w:rFonts w:asciiTheme="minorHAnsi" w:hAnsiTheme="minorHAnsi"/>
          <w:lang w:val="en-ZA" w:eastAsia="en-ZA"/>
        </w:rPr>
        <w:t>and the</w:t>
      </w:r>
      <w:r w:rsidRPr="00633288">
        <w:rPr>
          <w:rFonts w:asciiTheme="minorHAnsi" w:hAnsiTheme="minorHAnsi"/>
          <w:lang w:val="en-ZA" w:eastAsia="en-ZA"/>
        </w:rPr>
        <w:t xml:space="preserve"> first two years</w:t>
      </w:r>
      <w:r w:rsidR="00E53DA6">
        <w:rPr>
          <w:rFonts w:asciiTheme="minorHAnsi" w:hAnsiTheme="minorHAnsi"/>
          <w:lang w:val="en-ZA" w:eastAsia="en-ZA"/>
        </w:rPr>
        <w:t>)</w:t>
      </w:r>
      <w:r w:rsidRPr="00633288">
        <w:rPr>
          <w:rFonts w:asciiTheme="minorHAnsi" w:hAnsiTheme="minorHAnsi"/>
          <w:lang w:val="en-ZA" w:eastAsia="en-ZA"/>
        </w:rPr>
        <w:t>, with specific fo</w:t>
      </w:r>
      <w:r w:rsidR="00E039C8" w:rsidRPr="00323FE0">
        <w:rPr>
          <w:rFonts w:asciiTheme="minorHAnsi" w:hAnsiTheme="minorHAnsi"/>
          <w:lang w:val="en-ZA" w:eastAsia="en-ZA"/>
        </w:rPr>
        <w:t xml:space="preserve">cus on the period around birth.  </w:t>
      </w:r>
      <w:r w:rsidRPr="00633288">
        <w:rPr>
          <w:rFonts w:asciiTheme="minorHAnsi" w:hAnsiTheme="minorHAnsi"/>
          <w:lang w:val="en-ZA" w:eastAsia="en-ZA"/>
        </w:rPr>
        <w:t xml:space="preserve">This basic theory is </w:t>
      </w:r>
      <w:r w:rsidR="00F16E2B">
        <w:rPr>
          <w:rFonts w:asciiTheme="minorHAnsi" w:hAnsiTheme="minorHAnsi"/>
          <w:lang w:val="en-ZA" w:eastAsia="en-ZA"/>
        </w:rPr>
        <w:t xml:space="preserve">illustrated in clinical studies, evidence-based medicine </w:t>
      </w:r>
      <w:r w:rsidRPr="00633288">
        <w:rPr>
          <w:rFonts w:asciiTheme="minorHAnsi" w:hAnsiTheme="minorHAnsi"/>
          <w:lang w:val="en-ZA" w:eastAsia="en-ZA"/>
        </w:rPr>
        <w:t xml:space="preserve">and “practice points”, which have implication for all health professional’s practices, as well as our personal lives! This extends as far as social and ethical </w:t>
      </w:r>
      <w:r w:rsidR="00E039C8" w:rsidRPr="00323FE0">
        <w:rPr>
          <w:rFonts w:asciiTheme="minorHAnsi" w:hAnsiTheme="minorHAnsi"/>
          <w:lang w:val="en-ZA" w:eastAsia="en-ZA"/>
        </w:rPr>
        <w:t>implications;</w:t>
      </w:r>
      <w:r w:rsidRPr="00633288">
        <w:rPr>
          <w:rFonts w:asciiTheme="minorHAnsi" w:hAnsiTheme="minorHAnsi"/>
          <w:lang w:val="en-ZA" w:eastAsia="en-ZA"/>
        </w:rPr>
        <w:t xml:space="preserve"> the workshop will include </w:t>
      </w:r>
      <w:r w:rsidR="00E53DA6">
        <w:rPr>
          <w:rFonts w:asciiTheme="minorHAnsi" w:hAnsiTheme="minorHAnsi"/>
          <w:lang w:val="en-ZA" w:eastAsia="en-ZA"/>
        </w:rPr>
        <w:t>4 ethics</w:t>
      </w:r>
      <w:r w:rsidRPr="00633288">
        <w:rPr>
          <w:rFonts w:asciiTheme="minorHAnsi" w:hAnsiTheme="minorHAnsi"/>
          <w:lang w:val="en-ZA" w:eastAsia="en-ZA"/>
        </w:rPr>
        <w:t xml:space="preserve"> CPD points. </w:t>
      </w:r>
    </w:p>
    <w:p w:rsidR="00323FE0" w:rsidRPr="00323FE0" w:rsidRDefault="00323FE0" w:rsidP="00633288">
      <w:pPr>
        <w:rPr>
          <w:rFonts w:asciiTheme="minorHAnsi" w:hAnsiTheme="minorHAnsi"/>
          <w:lang w:val="en-ZA" w:eastAsia="en-ZA"/>
        </w:rPr>
      </w:pPr>
      <w:r w:rsidRPr="00323FE0">
        <w:rPr>
          <w:rFonts w:asciiTheme="minorHAnsi" w:hAnsiTheme="minorHAnsi"/>
          <w:lang w:val="en-ZA" w:eastAsia="en-ZA"/>
        </w:rPr>
        <w:t xml:space="preserve">Day 1 will be focussed on </w:t>
      </w:r>
      <w:r w:rsidR="00285CEA">
        <w:rPr>
          <w:rFonts w:asciiTheme="minorHAnsi" w:hAnsiTheme="minorHAnsi"/>
          <w:lang w:val="en-ZA" w:eastAsia="en-ZA"/>
        </w:rPr>
        <w:t xml:space="preserve">Essentials of Neuroscience and implications for </w:t>
      </w:r>
      <w:proofErr w:type="spellStart"/>
      <w:r w:rsidR="00285CEA">
        <w:rPr>
          <w:rFonts w:asciiTheme="minorHAnsi" w:hAnsiTheme="minorHAnsi"/>
          <w:lang w:val="en-ZA" w:eastAsia="en-ZA"/>
        </w:rPr>
        <w:t>preterms</w:t>
      </w:r>
      <w:proofErr w:type="spellEnd"/>
      <w:r w:rsidR="00285CEA">
        <w:rPr>
          <w:rFonts w:asciiTheme="minorHAnsi" w:hAnsiTheme="minorHAnsi"/>
          <w:lang w:val="en-ZA" w:eastAsia="en-ZA"/>
        </w:rPr>
        <w:t xml:space="preserve"> development and</w:t>
      </w:r>
      <w:r w:rsidR="00285CEA" w:rsidRPr="00323FE0">
        <w:rPr>
          <w:rFonts w:asciiTheme="minorHAnsi" w:hAnsiTheme="minorHAnsi"/>
          <w:lang w:val="en-ZA" w:eastAsia="en-ZA"/>
        </w:rPr>
        <w:t xml:space="preserve"> the NICU </w:t>
      </w:r>
      <w:r w:rsidRPr="00323FE0">
        <w:rPr>
          <w:rFonts w:asciiTheme="minorHAnsi" w:hAnsiTheme="minorHAnsi"/>
          <w:lang w:val="en-ZA" w:eastAsia="en-ZA"/>
        </w:rPr>
        <w:t>and Day 2 will focus on the Full term infant</w:t>
      </w:r>
      <w:r w:rsidR="004817A3">
        <w:rPr>
          <w:rFonts w:asciiTheme="minorHAnsi" w:hAnsiTheme="minorHAnsi"/>
          <w:lang w:val="en-ZA" w:eastAsia="en-ZA"/>
        </w:rPr>
        <w:t>.</w:t>
      </w:r>
      <w:r w:rsidR="00BE3744">
        <w:rPr>
          <w:rFonts w:asciiTheme="minorHAnsi" w:hAnsiTheme="minorHAnsi"/>
          <w:lang w:val="en-ZA" w:eastAsia="en-ZA"/>
        </w:rPr>
        <w:t xml:space="preserve"> </w:t>
      </w:r>
      <w:r w:rsidR="00285CEA">
        <w:rPr>
          <w:rFonts w:asciiTheme="minorHAnsi" w:hAnsiTheme="minorHAnsi"/>
          <w:lang w:val="en-ZA" w:eastAsia="en-ZA"/>
        </w:rPr>
        <w:t>(S</w:t>
      </w:r>
      <w:r w:rsidR="00BE3744">
        <w:rPr>
          <w:rFonts w:asciiTheme="minorHAnsi" w:hAnsiTheme="minorHAnsi"/>
          <w:lang w:val="en-ZA" w:eastAsia="en-ZA"/>
        </w:rPr>
        <w:t>o no applications for day 2 only please</w:t>
      </w:r>
      <w:r w:rsidR="00285CEA">
        <w:rPr>
          <w:rFonts w:asciiTheme="minorHAnsi" w:hAnsiTheme="minorHAnsi"/>
          <w:lang w:val="en-ZA" w:eastAsia="en-ZA"/>
        </w:rPr>
        <w:t>.)</w:t>
      </w:r>
    </w:p>
    <w:p w:rsidR="00323FE0" w:rsidRPr="00323FE0" w:rsidRDefault="00323FE0" w:rsidP="00633288">
      <w:pPr>
        <w:rPr>
          <w:rFonts w:asciiTheme="minorHAnsi" w:hAnsiTheme="minorHAnsi"/>
          <w:lang w:val="en-ZA" w:eastAsia="en-ZA"/>
        </w:rPr>
      </w:pPr>
      <w:r>
        <w:rPr>
          <w:rFonts w:asciiTheme="minorHAnsi" w:hAnsiTheme="minorHAnsi"/>
          <w:lang w:val="en-ZA" w:eastAsia="en-ZA"/>
        </w:rPr>
        <w:t xml:space="preserve">(See </w:t>
      </w:r>
      <w:r w:rsidRPr="00323FE0">
        <w:rPr>
          <w:rFonts w:asciiTheme="minorHAnsi" w:hAnsiTheme="minorHAnsi"/>
          <w:lang w:val="en-ZA" w:eastAsia="en-ZA"/>
        </w:rPr>
        <w:t>attached</w:t>
      </w:r>
      <w:r>
        <w:rPr>
          <w:rFonts w:asciiTheme="minorHAnsi" w:hAnsiTheme="minorHAnsi"/>
          <w:lang w:val="en-ZA" w:eastAsia="en-ZA"/>
        </w:rPr>
        <w:t xml:space="preserve"> program</w:t>
      </w:r>
      <w:r w:rsidRPr="00323FE0">
        <w:rPr>
          <w:rFonts w:asciiTheme="minorHAnsi" w:hAnsiTheme="minorHAnsi"/>
          <w:lang w:val="en-ZA" w:eastAsia="en-ZA"/>
        </w:rPr>
        <w:t>)</w:t>
      </w:r>
    </w:p>
    <w:p w:rsidR="00633288" w:rsidRPr="00323FE0" w:rsidRDefault="00633288" w:rsidP="00633288">
      <w:pPr>
        <w:rPr>
          <w:rFonts w:asciiTheme="minorHAnsi" w:hAnsiTheme="minorHAnsi"/>
          <w:lang w:val="en-ZA" w:eastAsia="en-ZA"/>
        </w:rPr>
      </w:pPr>
    </w:p>
    <w:p w:rsidR="00633288" w:rsidRPr="00D805EB" w:rsidRDefault="00633288" w:rsidP="00633288">
      <w:pPr>
        <w:rPr>
          <w:rFonts w:asciiTheme="minorHAnsi" w:hAnsiTheme="minorHAnsi"/>
          <w:b/>
          <w:sz w:val="22"/>
          <w:lang w:val="en-ZA" w:eastAsia="en-ZA"/>
        </w:rPr>
      </w:pPr>
      <w:r w:rsidRPr="00D805EB">
        <w:rPr>
          <w:rFonts w:asciiTheme="minorHAnsi" w:hAnsiTheme="minorHAnsi"/>
          <w:b/>
          <w:sz w:val="22"/>
          <w:lang w:val="en-ZA" w:eastAsia="en-ZA"/>
        </w:rPr>
        <w:t xml:space="preserve">Who should </w:t>
      </w:r>
      <w:r w:rsidR="00E039C8" w:rsidRPr="00D805EB">
        <w:rPr>
          <w:rFonts w:asciiTheme="minorHAnsi" w:hAnsiTheme="minorHAnsi"/>
          <w:b/>
          <w:sz w:val="22"/>
          <w:lang w:val="en-ZA" w:eastAsia="en-ZA"/>
        </w:rPr>
        <w:t>attend?</w:t>
      </w:r>
    </w:p>
    <w:p w:rsidR="00484668" w:rsidRDefault="00F16E2B" w:rsidP="00484668">
      <w:pPr>
        <w:pStyle w:val="ListParagraph"/>
        <w:numPr>
          <w:ilvl w:val="0"/>
          <w:numId w:val="1"/>
        </w:numPr>
        <w:rPr>
          <w:rFonts w:asciiTheme="minorHAnsi" w:hAnsiTheme="minorHAnsi"/>
          <w:sz w:val="22"/>
          <w:lang w:val="en-ZA" w:eastAsia="en-ZA"/>
        </w:rPr>
      </w:pPr>
      <w:r w:rsidRPr="00D805EB">
        <w:rPr>
          <w:rFonts w:asciiTheme="minorHAnsi" w:hAnsiTheme="minorHAnsi"/>
          <w:sz w:val="22"/>
          <w:lang w:val="en-ZA" w:eastAsia="en-ZA"/>
        </w:rPr>
        <w:t>Medical practitioners, including obstetricians, paediatricians, neonatologists, psychiatrists, family ph</w:t>
      </w:r>
      <w:r w:rsidR="00285CEA">
        <w:rPr>
          <w:rFonts w:asciiTheme="minorHAnsi" w:hAnsiTheme="minorHAnsi"/>
          <w:sz w:val="22"/>
          <w:lang w:val="en-ZA" w:eastAsia="en-ZA"/>
        </w:rPr>
        <w:t xml:space="preserve">ysicians, general practitioners, </w:t>
      </w:r>
      <w:r w:rsidR="00E53DA6">
        <w:rPr>
          <w:rFonts w:asciiTheme="minorHAnsi" w:hAnsiTheme="minorHAnsi"/>
          <w:sz w:val="22"/>
          <w:lang w:val="en-ZA" w:eastAsia="en-ZA"/>
        </w:rPr>
        <w:t xml:space="preserve">chiropractors, </w:t>
      </w:r>
      <w:r w:rsidR="00285CEA">
        <w:rPr>
          <w:rFonts w:asciiTheme="minorHAnsi" w:hAnsiTheme="minorHAnsi"/>
          <w:sz w:val="22"/>
          <w:lang w:val="en-ZA" w:eastAsia="en-ZA"/>
        </w:rPr>
        <w:t>Medical students, Community service etc</w:t>
      </w:r>
    </w:p>
    <w:p w:rsidR="00484668" w:rsidRDefault="00484668" w:rsidP="00484668">
      <w:pPr>
        <w:pStyle w:val="ListParagraph"/>
        <w:numPr>
          <w:ilvl w:val="0"/>
          <w:numId w:val="1"/>
        </w:numPr>
        <w:rPr>
          <w:rFonts w:asciiTheme="minorHAnsi" w:hAnsiTheme="minorHAnsi"/>
          <w:sz w:val="22"/>
          <w:lang w:val="en-ZA" w:eastAsia="en-ZA"/>
        </w:rPr>
      </w:pPr>
      <w:r w:rsidRPr="00484668">
        <w:rPr>
          <w:rFonts w:asciiTheme="minorHAnsi" w:hAnsiTheme="minorHAnsi"/>
          <w:sz w:val="22"/>
          <w:lang w:val="en-ZA" w:eastAsia="en-ZA"/>
        </w:rPr>
        <w:t>Any other health care professional  working with</w:t>
      </w:r>
    </w:p>
    <w:p w:rsidR="00484668" w:rsidRDefault="00484668" w:rsidP="00484668">
      <w:pPr>
        <w:pStyle w:val="ListParagraph"/>
        <w:numPr>
          <w:ilvl w:val="1"/>
          <w:numId w:val="1"/>
        </w:numPr>
        <w:rPr>
          <w:rFonts w:asciiTheme="minorHAnsi" w:hAnsiTheme="minorHAnsi"/>
          <w:sz w:val="22"/>
          <w:lang w:val="en-ZA" w:eastAsia="en-ZA"/>
        </w:rPr>
      </w:pPr>
      <w:r w:rsidRPr="00484668">
        <w:rPr>
          <w:rFonts w:asciiTheme="minorHAnsi" w:hAnsiTheme="minorHAnsi"/>
          <w:sz w:val="22"/>
          <w:lang w:val="en-ZA" w:eastAsia="en-ZA"/>
        </w:rPr>
        <w:t>Pregnant woman   (relevant also to childbirth educators, midwives and doulas.)</w:t>
      </w:r>
    </w:p>
    <w:p w:rsidR="00484668" w:rsidRDefault="00484668" w:rsidP="00484668">
      <w:pPr>
        <w:pStyle w:val="ListParagraph"/>
        <w:numPr>
          <w:ilvl w:val="1"/>
          <w:numId w:val="1"/>
        </w:numPr>
        <w:rPr>
          <w:rFonts w:asciiTheme="minorHAnsi" w:hAnsiTheme="minorHAnsi"/>
          <w:sz w:val="22"/>
          <w:lang w:val="en-ZA" w:eastAsia="en-ZA"/>
        </w:rPr>
      </w:pPr>
      <w:r w:rsidRPr="00484668">
        <w:rPr>
          <w:rFonts w:asciiTheme="minorHAnsi" w:hAnsiTheme="minorHAnsi"/>
          <w:sz w:val="22"/>
          <w:lang w:val="en-ZA" w:eastAsia="en-ZA"/>
        </w:rPr>
        <w:t>Children of all ages, seen by therapists, psychologists, etc.</w:t>
      </w:r>
    </w:p>
    <w:p w:rsidR="00484668" w:rsidRDefault="00484668" w:rsidP="00484668">
      <w:pPr>
        <w:pStyle w:val="ListParagraph"/>
        <w:numPr>
          <w:ilvl w:val="1"/>
          <w:numId w:val="1"/>
        </w:numPr>
        <w:rPr>
          <w:rFonts w:asciiTheme="minorHAnsi" w:hAnsiTheme="minorHAnsi"/>
          <w:sz w:val="22"/>
          <w:lang w:val="en-ZA" w:eastAsia="en-ZA"/>
        </w:rPr>
      </w:pPr>
      <w:r>
        <w:rPr>
          <w:rFonts w:asciiTheme="minorHAnsi" w:hAnsiTheme="minorHAnsi"/>
          <w:sz w:val="22"/>
          <w:lang w:val="en-ZA" w:eastAsia="en-ZA"/>
        </w:rPr>
        <w:t>P</w:t>
      </w:r>
      <w:r w:rsidRPr="00484668">
        <w:rPr>
          <w:rFonts w:asciiTheme="minorHAnsi" w:hAnsiTheme="minorHAnsi"/>
          <w:sz w:val="22"/>
          <w:lang w:val="en-ZA" w:eastAsia="en-ZA"/>
        </w:rPr>
        <w:t>remature born infants and neonates in general  or with developmental delays</w:t>
      </w:r>
    </w:p>
    <w:p w:rsidR="00484668" w:rsidRPr="00E53DA6" w:rsidRDefault="00484668" w:rsidP="00E53DA6">
      <w:pPr>
        <w:pStyle w:val="ListParagraph"/>
        <w:numPr>
          <w:ilvl w:val="1"/>
          <w:numId w:val="1"/>
        </w:numPr>
        <w:rPr>
          <w:rFonts w:asciiTheme="minorHAnsi" w:hAnsiTheme="minorHAnsi"/>
          <w:sz w:val="22"/>
          <w:lang w:val="en-ZA" w:eastAsia="en-ZA"/>
        </w:rPr>
      </w:pPr>
      <w:r w:rsidRPr="00484668">
        <w:rPr>
          <w:rFonts w:asciiTheme="minorHAnsi" w:hAnsiTheme="minorHAnsi"/>
          <w:sz w:val="22"/>
          <w:lang w:val="en-ZA" w:eastAsia="en-ZA"/>
        </w:rPr>
        <w:t>Interested parents prepared to follow professional jargon</w:t>
      </w:r>
    </w:p>
    <w:p w:rsidR="0054476B" w:rsidRDefault="00F16E2B" w:rsidP="00E53DA6">
      <w:pPr>
        <w:ind w:left="5040" w:firstLine="720"/>
        <w:rPr>
          <w:rFonts w:asciiTheme="minorHAnsi" w:hAnsiTheme="minorHAnsi"/>
          <w:lang w:val="en-ZA" w:eastAsia="en-ZA"/>
        </w:rPr>
      </w:pPr>
      <w:r>
        <w:rPr>
          <w:rFonts w:asciiTheme="minorHAnsi" w:hAnsiTheme="minorHAnsi"/>
          <w:lang w:val="en-ZA" w:eastAsia="en-ZA"/>
        </w:rPr>
        <w:t>Fo</w:t>
      </w:r>
      <w:r w:rsidR="00096FB0">
        <w:rPr>
          <w:rFonts w:asciiTheme="minorHAnsi" w:hAnsiTheme="minorHAnsi"/>
          <w:lang w:val="en-ZA" w:eastAsia="en-ZA"/>
        </w:rPr>
        <w:t>r more information &amp; to book a</w:t>
      </w:r>
      <w:r w:rsidR="00096FB0">
        <w:rPr>
          <w:rFonts w:asciiTheme="minorHAnsi" w:hAnsiTheme="minorHAnsi"/>
          <w:lang w:val="en-ZA" w:eastAsia="en-ZA"/>
        </w:rPr>
        <w:tab/>
        <w:t>s</w:t>
      </w:r>
      <w:r>
        <w:rPr>
          <w:rFonts w:asciiTheme="minorHAnsi" w:hAnsiTheme="minorHAnsi"/>
          <w:lang w:val="en-ZA" w:eastAsia="en-ZA"/>
        </w:rPr>
        <w:t xml:space="preserve">pace, </w:t>
      </w:r>
      <w:proofErr w:type="gramStart"/>
      <w:r>
        <w:rPr>
          <w:rFonts w:asciiTheme="minorHAnsi" w:hAnsiTheme="minorHAnsi"/>
          <w:lang w:val="en-ZA" w:eastAsia="en-ZA"/>
        </w:rPr>
        <w:t xml:space="preserve">contact </w:t>
      </w:r>
      <w:r w:rsidR="00BB5E36">
        <w:rPr>
          <w:rFonts w:asciiTheme="minorHAnsi" w:hAnsiTheme="minorHAnsi"/>
          <w:lang w:val="en-ZA" w:eastAsia="en-ZA"/>
        </w:rPr>
        <w:t>:</w:t>
      </w:r>
      <w:proofErr w:type="gramEnd"/>
    </w:p>
    <w:p w:rsidR="0054476B" w:rsidRDefault="0054476B" w:rsidP="0054476B">
      <w:pPr>
        <w:ind w:left="5040" w:firstLine="720"/>
        <w:rPr>
          <w:rFonts w:asciiTheme="minorHAnsi" w:hAnsiTheme="minorHAnsi"/>
          <w:lang w:val="en-ZA" w:eastAsia="en-ZA"/>
        </w:rPr>
      </w:pPr>
      <w:r>
        <w:rPr>
          <w:rFonts w:asciiTheme="minorHAnsi" w:hAnsiTheme="minorHAnsi"/>
          <w:lang w:val="en-ZA" w:eastAsia="en-ZA"/>
        </w:rPr>
        <w:t>Kirsty Tito</w:t>
      </w:r>
    </w:p>
    <w:p w:rsidR="002251DB" w:rsidRPr="0054476B" w:rsidRDefault="00A34913" w:rsidP="0054476B">
      <w:pPr>
        <w:ind w:left="5040" w:firstLine="720"/>
        <w:rPr>
          <w:rStyle w:val="Hyperlink"/>
          <w:rFonts w:asciiTheme="minorHAnsi" w:hAnsiTheme="minorHAnsi"/>
          <w:color w:val="auto"/>
          <w:u w:val="none"/>
          <w:lang w:val="en-ZA" w:eastAsia="en-ZA"/>
        </w:rPr>
      </w:pPr>
      <w:hyperlink r:id="rId10" w:history="1">
        <w:r w:rsidR="00BB5E36" w:rsidRPr="00BB0ACF">
          <w:rPr>
            <w:rStyle w:val="Hyperlink"/>
            <w:rFonts w:asciiTheme="minorHAnsi" w:hAnsiTheme="minorHAnsi"/>
            <w:b/>
            <w:lang w:val="en-ZA" w:eastAsia="en-ZA"/>
          </w:rPr>
          <w:t>info@ninobirth.org</w:t>
        </w:r>
      </w:hyperlink>
    </w:p>
    <w:p w:rsidR="00BE3744" w:rsidRDefault="00BE3744" w:rsidP="00096FB0">
      <w:pPr>
        <w:ind w:left="5040" w:firstLine="720"/>
        <w:rPr>
          <w:rStyle w:val="Hyperlink"/>
          <w:rFonts w:asciiTheme="minorHAnsi" w:hAnsiTheme="minorHAnsi"/>
          <w:b/>
          <w:color w:val="auto"/>
          <w:u w:val="none"/>
          <w:lang w:val="en-ZA" w:eastAsia="en-ZA"/>
        </w:rPr>
      </w:pPr>
      <w:r>
        <w:rPr>
          <w:rStyle w:val="Hyperlink"/>
          <w:rFonts w:asciiTheme="minorHAnsi" w:hAnsiTheme="minorHAnsi"/>
          <w:b/>
          <w:color w:val="auto"/>
          <w:u w:val="none"/>
          <w:lang w:val="en-ZA" w:eastAsia="en-ZA"/>
        </w:rPr>
        <w:t>0613092512</w:t>
      </w:r>
    </w:p>
    <w:p w:rsidR="00096FB0" w:rsidRPr="00285CEA" w:rsidRDefault="004817A3" w:rsidP="00285CEA">
      <w:pPr>
        <w:ind w:left="5040" w:firstLine="720"/>
        <w:rPr>
          <w:rFonts w:asciiTheme="minorHAnsi" w:hAnsiTheme="minorHAnsi"/>
          <w:b/>
          <w:lang w:val="en-ZA" w:eastAsia="en-ZA"/>
        </w:rPr>
      </w:pPr>
      <w:r>
        <w:rPr>
          <w:rFonts w:asciiTheme="minorHAnsi" w:hAnsiTheme="minorHAnsi"/>
          <w:b/>
          <w:noProof/>
          <w:lang w:val="en-ZA" w:eastAsia="en-ZA"/>
        </w:rPr>
        <w:drawing>
          <wp:inline distT="0" distB="0" distL="0" distR="0">
            <wp:extent cx="285750" cy="302861"/>
            <wp:effectExtent l="0" t="0" r="0" b="254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button-logo.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5750" cy="302861"/>
                    </a:xfrm>
                    <a:prstGeom prst="rect">
                      <a:avLst/>
                    </a:prstGeom>
                  </pic:spPr>
                </pic:pic>
              </a:graphicData>
            </a:graphic>
          </wp:inline>
        </w:drawing>
      </w:r>
    </w:p>
    <w:p w:rsidR="00096FB0" w:rsidRDefault="00A34913" w:rsidP="00255FE8">
      <w:pPr>
        <w:rPr>
          <w:rFonts w:asciiTheme="minorHAnsi" w:hAnsiTheme="minorHAnsi"/>
          <w:lang w:val="en-ZA"/>
        </w:rPr>
      </w:pPr>
      <w:r>
        <w:rPr>
          <w:rFonts w:asciiTheme="minorHAnsi" w:hAnsiTheme="minorHAnsi"/>
          <w:noProof/>
          <w:lang w:val="en-ZA" w:eastAsia="en-ZA"/>
        </w:rPr>
        <w:pict>
          <v:rect id="Rectangle 3" o:spid="_x0000_s1027" style="position:absolute;margin-left:-36.45pt;margin-top:.85pt;width:558.75pt;height:13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" fillcolor="white [3201]" strokecolor="black [3213]" strokeweight="2pt">
            <v:path arrowok="t"/>
            <v:textbox>
              <w:txbxContent>
                <w:p w:rsidR="00096FB0" w:rsidRPr="00484668" w:rsidRDefault="00096FB0" w:rsidP="00484668">
                  <w:pPr>
                    <w:rPr>
                      <w:rFonts w:ascii="Arial Narrow" w:hAnsi="Arial Narrow"/>
                      <w:b/>
                      <w:i/>
                      <w:sz w:val="20"/>
                      <w:szCs w:val="20"/>
                    </w:rPr>
                  </w:pPr>
                  <w:r w:rsidRPr="00484668">
                    <w:rPr>
                      <w:rFonts w:ascii="Arial Narrow" w:hAnsi="Arial Narrow"/>
                      <w:b/>
                      <w:i/>
                      <w:sz w:val="20"/>
                      <w:szCs w:val="20"/>
                    </w:rPr>
                    <w:t>Dr Nils Bergman</w:t>
                  </w:r>
                </w:p>
                <w:p w:rsidR="00096FB0" w:rsidRPr="00484668" w:rsidRDefault="00096FB0" w:rsidP="00484668">
                  <w:pPr>
                    <w:rPr>
                      <w:rFonts w:ascii="Arial Narrow" w:hAnsi="Arial Narrow"/>
                      <w:i/>
                      <w:sz w:val="20"/>
                      <w:szCs w:val="20"/>
                    </w:rPr>
                  </w:pPr>
                  <w:r w:rsidRPr="00484668">
                    <w:rPr>
                      <w:rFonts w:ascii="Arial Narrow" w:hAnsi="Arial Narrow"/>
                      <w:i/>
                      <w:sz w:val="20"/>
                      <w:szCs w:val="20"/>
                    </w:rPr>
                    <w:t xml:space="preserve">Dr Nils Bergman qualified in Cape Town, South Africa, He has a Diploma in Child Health, a Master’s degree in Public Health, and a Doctoral degree in Clinical Pharmacology, on the effects of scorpion stings. Nils worked as a mission doctor Zimbabwe from 1998, where he developed and implemented Kangaroo Mother Care (KMC) for premature infant’s right from birth, with dramatic improvement in survival of premature babies. </w:t>
                  </w:r>
                </w:p>
                <w:p w:rsidR="00096FB0" w:rsidRPr="00484668" w:rsidRDefault="00096FB0" w:rsidP="00484668">
                  <w:pPr>
                    <w:rPr>
                      <w:rFonts w:ascii="Arial Narrow" w:hAnsi="Arial Narrow"/>
                      <w:i/>
                      <w:sz w:val="20"/>
                      <w:szCs w:val="20"/>
                    </w:rPr>
                  </w:pPr>
                  <w:r w:rsidRPr="00484668">
                    <w:rPr>
                      <w:rFonts w:ascii="Arial Narrow" w:hAnsi="Arial Narrow"/>
                      <w:i/>
                      <w:sz w:val="20"/>
                      <w:szCs w:val="20"/>
                    </w:rPr>
                    <w:t xml:space="preserve"> His last employed position was as Senior Medical Superintendent at Mowbray Maternity Hospital: since 2005 he has researched and promoted the cutting edge Neuroscience of skin to skin contact and is an honorary research associate at </w:t>
                  </w:r>
                  <w:proofErr w:type="spellStart"/>
                  <w:r w:rsidR="00E53DA6">
                    <w:rPr>
                      <w:rFonts w:ascii="Arial Narrow" w:hAnsi="Arial Narrow"/>
                      <w:i/>
                      <w:sz w:val="20"/>
                      <w:szCs w:val="20"/>
                    </w:rPr>
                    <w:t>Karolinksa</w:t>
                  </w:r>
                  <w:proofErr w:type="spellEnd"/>
                  <w:r w:rsidR="00E53DA6">
                    <w:rPr>
                      <w:rFonts w:ascii="Arial Narrow" w:hAnsi="Arial Narrow"/>
                      <w:i/>
                      <w:sz w:val="20"/>
                      <w:szCs w:val="20"/>
                    </w:rPr>
                    <w:t xml:space="preserve"> Institute, Sweden</w:t>
                  </w:r>
                  <w:r w:rsidRPr="00484668">
                    <w:rPr>
                      <w:rFonts w:ascii="Arial Narrow" w:hAnsi="Arial Narrow"/>
                      <w:i/>
                      <w:sz w:val="20"/>
                      <w:szCs w:val="20"/>
                    </w:rPr>
                    <w:t>.   He is co-author of the Cochrane review on “Early skin to skin contact” (Moore 2012), and has published 20 peer- reviewed publications on various aspects of newborn and premature care. He consults to hospitals in the USA and Europe and has given keynote addresses on KMC at International Conferences in six continents over ten years.</w:t>
                  </w:r>
                </w:p>
              </w:txbxContent>
            </v:textbox>
          </v:rect>
        </w:pict>
      </w:r>
    </w:p>
    <w:p w:rsidR="00096FB0" w:rsidRDefault="00096FB0" w:rsidP="00255FE8">
      <w:pPr>
        <w:rPr>
          <w:rFonts w:asciiTheme="minorHAnsi" w:hAnsiTheme="minorHAnsi"/>
          <w:lang w:val="en-ZA"/>
        </w:rPr>
      </w:pPr>
    </w:p>
    <w:p w:rsidR="00096FB0" w:rsidRDefault="00096FB0" w:rsidP="00255FE8">
      <w:pPr>
        <w:rPr>
          <w:rFonts w:asciiTheme="minorHAnsi" w:hAnsiTheme="minorHAnsi"/>
          <w:lang w:val="en-ZA"/>
        </w:rPr>
      </w:pPr>
    </w:p>
    <w:p w:rsidR="00096FB0" w:rsidRDefault="00096FB0" w:rsidP="00255FE8">
      <w:pPr>
        <w:rPr>
          <w:rFonts w:asciiTheme="minorHAnsi" w:hAnsiTheme="minorHAnsi"/>
          <w:lang w:val="en-ZA"/>
        </w:rPr>
      </w:pPr>
    </w:p>
    <w:p w:rsidR="00096FB0" w:rsidRDefault="00096FB0" w:rsidP="00255FE8">
      <w:pPr>
        <w:rPr>
          <w:rFonts w:asciiTheme="minorHAnsi" w:hAnsiTheme="minorHAnsi"/>
          <w:lang w:val="en-ZA"/>
        </w:rPr>
      </w:pPr>
    </w:p>
    <w:p w:rsidR="00096FB0" w:rsidRDefault="00096FB0" w:rsidP="00255FE8">
      <w:pPr>
        <w:rPr>
          <w:rFonts w:asciiTheme="minorHAnsi" w:hAnsiTheme="minorHAnsi"/>
          <w:lang w:val="en-ZA"/>
        </w:rPr>
      </w:pPr>
    </w:p>
    <w:p w:rsidR="00255FE8" w:rsidRPr="00180676" w:rsidRDefault="00255FE8" w:rsidP="00255FE8">
      <w:pPr>
        <w:rPr>
          <w:rFonts w:asciiTheme="minorHAnsi" w:hAnsiTheme="minorHAnsi"/>
          <w:lang w:val="en-ZA"/>
        </w:rPr>
      </w:pPr>
      <w:r w:rsidRPr="00180676">
        <w:rPr>
          <w:rFonts w:asciiTheme="minorHAnsi" w:hAnsiTheme="minorHAnsi"/>
          <w:lang w:val="en-ZA"/>
        </w:rPr>
        <w:t>Banking details (EFT)</w:t>
      </w:r>
      <w:r w:rsidR="00585820">
        <w:rPr>
          <w:rFonts w:asciiTheme="minorHAnsi" w:hAnsiTheme="minorHAnsi"/>
          <w:lang w:val="en-ZA"/>
        </w:rPr>
        <w:t xml:space="preserve"> for payment:</w:t>
      </w:r>
    </w:p>
    <w:p w:rsidR="00255FE8" w:rsidRPr="00180676" w:rsidRDefault="00255FE8" w:rsidP="00255FE8">
      <w:pPr>
        <w:rPr>
          <w:rFonts w:asciiTheme="minorHAnsi" w:hAnsiTheme="minorHAnsi"/>
          <w:b/>
          <w:lang w:val="en-ZA"/>
        </w:rPr>
      </w:pPr>
      <w:r w:rsidRPr="00180676">
        <w:rPr>
          <w:rFonts w:asciiTheme="minorHAnsi" w:hAnsiTheme="minorHAnsi"/>
          <w:b/>
          <w:lang w:val="en-ZA"/>
        </w:rPr>
        <w:t>“</w:t>
      </w:r>
      <w:r w:rsidR="00BB5E36">
        <w:rPr>
          <w:rFonts w:asciiTheme="minorHAnsi" w:hAnsiTheme="minorHAnsi"/>
          <w:b/>
          <w:lang w:val="en-ZA"/>
        </w:rPr>
        <w:t>NINO ACADEMY</w:t>
      </w:r>
      <w:r w:rsidRPr="00180676">
        <w:rPr>
          <w:rFonts w:asciiTheme="minorHAnsi" w:hAnsiTheme="minorHAnsi"/>
          <w:b/>
          <w:lang w:val="en-ZA"/>
        </w:rPr>
        <w:t>”</w:t>
      </w:r>
      <w:r w:rsidRPr="00180676">
        <w:rPr>
          <w:rFonts w:asciiTheme="minorHAnsi" w:hAnsiTheme="minorHAnsi"/>
          <w:b/>
          <w:lang w:val="en-ZA"/>
        </w:rPr>
        <w:tab/>
      </w:r>
      <w:r w:rsidRPr="00180676">
        <w:rPr>
          <w:rFonts w:asciiTheme="minorHAnsi" w:hAnsiTheme="minorHAnsi"/>
          <w:b/>
          <w:lang w:val="en-ZA"/>
        </w:rPr>
        <w:tab/>
      </w:r>
    </w:p>
    <w:p w:rsidR="00255FE8" w:rsidRPr="00180676" w:rsidRDefault="00255FE8" w:rsidP="00255FE8">
      <w:pPr>
        <w:rPr>
          <w:rFonts w:asciiTheme="minorHAnsi" w:hAnsiTheme="minorHAnsi"/>
          <w:b/>
          <w:lang w:val="en-ZA"/>
        </w:rPr>
      </w:pPr>
      <w:r w:rsidRPr="00180676">
        <w:rPr>
          <w:rFonts w:asciiTheme="minorHAnsi" w:hAnsiTheme="minorHAnsi"/>
          <w:b/>
          <w:lang w:val="en-ZA"/>
        </w:rPr>
        <w:t xml:space="preserve">First National Bank, </w:t>
      </w:r>
    </w:p>
    <w:p w:rsidR="00ED680B" w:rsidRDefault="00ED680B">
      <w:pPr>
        <w:rPr>
          <w:rFonts w:asciiTheme="minorHAnsi" w:hAnsiTheme="minorHAnsi"/>
          <w:b/>
          <w:lang w:val="en-ZA"/>
        </w:rPr>
      </w:pPr>
      <w:r>
        <w:rPr>
          <w:rFonts w:asciiTheme="minorHAnsi" w:hAnsiTheme="minorHAnsi"/>
          <w:b/>
          <w:lang w:val="en-ZA"/>
        </w:rPr>
        <w:br w:type="page"/>
      </w:r>
    </w:p>
    <w:p w:rsidR="00096FB0" w:rsidRDefault="00096FB0" w:rsidP="00255FE8">
      <w:pPr>
        <w:rPr>
          <w:rFonts w:asciiTheme="minorHAnsi" w:hAnsiTheme="minorHAnsi"/>
          <w:b/>
          <w:lang w:val="en-ZA"/>
        </w:rPr>
      </w:pPr>
    </w:p>
    <w:p w:rsidR="00096FB0" w:rsidRDefault="00096FB0" w:rsidP="00255FE8">
      <w:pPr>
        <w:rPr>
          <w:rFonts w:asciiTheme="minorHAnsi" w:hAnsiTheme="minorHAnsi"/>
          <w:b/>
          <w:lang w:val="en-ZA"/>
        </w:rPr>
      </w:pPr>
    </w:p>
    <w:p w:rsidR="00096FB0" w:rsidRDefault="00096FB0" w:rsidP="00255FE8">
      <w:pPr>
        <w:rPr>
          <w:rFonts w:asciiTheme="minorHAnsi" w:hAnsiTheme="minorHAnsi"/>
          <w:b/>
          <w:lang w:val="en-ZA"/>
        </w:rPr>
      </w:pPr>
    </w:p>
    <w:p w:rsidR="00BB5E36" w:rsidRDefault="00BB5E36" w:rsidP="00BB5E36">
      <w:pPr>
        <w:rPr>
          <w:rFonts w:asciiTheme="minorHAnsi" w:hAnsiTheme="minorHAnsi"/>
          <w:b/>
          <w:sz w:val="28"/>
        </w:rPr>
      </w:pPr>
      <w:r>
        <w:rPr>
          <w:rFonts w:asciiTheme="minorHAnsi" w:hAnsiTheme="minorHAnsi"/>
          <w:b/>
          <w:sz w:val="28"/>
        </w:rPr>
        <w:t>Cost: R2500 for 2 day course</w:t>
      </w:r>
    </w:p>
    <w:p w:rsidR="00BB5E36" w:rsidRPr="00D805EB" w:rsidRDefault="00BB5E36" w:rsidP="00BB5E36">
      <w:pPr>
        <w:jc w:val="center"/>
        <w:rPr>
          <w:rFonts w:asciiTheme="minorHAnsi" w:hAnsiTheme="minorHAnsi"/>
          <w:b/>
        </w:rPr>
      </w:pPr>
    </w:p>
    <w:p w:rsidR="00BB5E36" w:rsidRPr="00D805EB" w:rsidRDefault="00BB5E36" w:rsidP="00BB5E36">
      <w:pPr>
        <w:rPr>
          <w:rFonts w:asciiTheme="minorHAnsi" w:hAnsiTheme="minorHAnsi"/>
        </w:rPr>
      </w:pPr>
      <w:r>
        <w:rPr>
          <w:rFonts w:asciiTheme="minorHAnsi" w:hAnsiTheme="minorHAnsi"/>
          <w:b/>
        </w:rPr>
        <w:t>(R 13</w:t>
      </w:r>
      <w:r w:rsidRPr="00D805EB">
        <w:rPr>
          <w:rFonts w:asciiTheme="minorHAnsi" w:hAnsiTheme="minorHAnsi"/>
          <w:b/>
        </w:rPr>
        <w:t>50</w:t>
      </w:r>
      <w:r w:rsidRPr="00D805EB">
        <w:rPr>
          <w:rFonts w:asciiTheme="minorHAnsi" w:hAnsiTheme="minorHAnsi"/>
        </w:rPr>
        <w:t xml:space="preserve"> </w:t>
      </w:r>
      <w:r>
        <w:rPr>
          <w:rFonts w:asciiTheme="minorHAnsi" w:hAnsiTheme="minorHAnsi"/>
        </w:rPr>
        <w:t>first day only</w:t>
      </w:r>
    </w:p>
    <w:p w:rsidR="00096FB0" w:rsidRDefault="00E53DA6" w:rsidP="00255FE8">
      <w:pPr>
        <w:rPr>
          <w:rFonts w:asciiTheme="minorHAnsi" w:hAnsiTheme="minorHAnsi"/>
          <w:b/>
          <w:lang w:val="en-ZA"/>
        </w:rPr>
      </w:pPr>
      <w:r>
        <w:rPr>
          <w:rFonts w:asciiTheme="minorHAnsi" w:hAnsiTheme="minorHAnsi"/>
          <w:b/>
          <w:lang w:val="en-ZA"/>
        </w:rPr>
        <w:t>Please make payment by EFT to</w:t>
      </w:r>
    </w:p>
    <w:p w:rsidR="00E53DA6" w:rsidRDefault="00E53DA6" w:rsidP="00255FE8">
      <w:pPr>
        <w:rPr>
          <w:rFonts w:asciiTheme="minorHAnsi" w:hAnsiTheme="minorHAnsi"/>
          <w:b/>
          <w:lang w:val="en-ZA"/>
        </w:rPr>
      </w:pPr>
    </w:p>
    <w:p w:rsidR="00E53DA6" w:rsidRDefault="00E53DA6" w:rsidP="00255FE8">
      <w:pPr>
        <w:rPr>
          <w:rFonts w:asciiTheme="minorHAnsi" w:hAnsiTheme="minorHAnsi"/>
          <w:b/>
          <w:lang w:val="en-ZA"/>
        </w:rPr>
      </w:pPr>
      <w:r>
        <w:rPr>
          <w:rFonts w:asciiTheme="minorHAnsi" w:hAnsiTheme="minorHAnsi"/>
          <w:b/>
          <w:lang w:val="en-ZA"/>
        </w:rPr>
        <w:t>Account name    NINO Academy</w:t>
      </w:r>
    </w:p>
    <w:p w:rsidR="00E53DA6" w:rsidRDefault="00E53DA6" w:rsidP="00255FE8">
      <w:pPr>
        <w:rPr>
          <w:rFonts w:asciiTheme="minorHAnsi" w:hAnsiTheme="minorHAnsi"/>
          <w:b/>
          <w:lang w:val="en-ZA"/>
        </w:rPr>
      </w:pPr>
      <w:r>
        <w:rPr>
          <w:rFonts w:asciiTheme="minorHAnsi" w:hAnsiTheme="minorHAnsi"/>
          <w:b/>
          <w:lang w:val="en-ZA"/>
        </w:rPr>
        <w:tab/>
      </w:r>
      <w:r>
        <w:rPr>
          <w:rFonts w:asciiTheme="minorHAnsi" w:hAnsiTheme="minorHAnsi"/>
          <w:b/>
          <w:lang w:val="en-ZA"/>
        </w:rPr>
        <w:tab/>
        <w:t>First National Bank</w:t>
      </w:r>
    </w:p>
    <w:p w:rsidR="00E53DA6" w:rsidRPr="00180676" w:rsidRDefault="00E53DA6" w:rsidP="00E53DA6">
      <w:pPr>
        <w:ind w:left="720" w:firstLine="720"/>
        <w:rPr>
          <w:rFonts w:asciiTheme="minorHAnsi" w:hAnsiTheme="minorHAnsi"/>
          <w:b/>
          <w:lang w:val="en-ZA"/>
        </w:rPr>
      </w:pPr>
      <w:r w:rsidRPr="00180676">
        <w:rPr>
          <w:rFonts w:asciiTheme="minorHAnsi" w:hAnsiTheme="minorHAnsi"/>
          <w:b/>
          <w:lang w:val="en-ZA"/>
        </w:rPr>
        <w:t xml:space="preserve">Claremont Branch 204209, </w:t>
      </w:r>
      <w:r w:rsidRPr="00180676">
        <w:rPr>
          <w:rFonts w:asciiTheme="minorHAnsi" w:hAnsiTheme="minorHAnsi"/>
          <w:b/>
          <w:lang w:val="en-ZA"/>
        </w:rPr>
        <w:tab/>
      </w:r>
      <w:r w:rsidRPr="00180676">
        <w:rPr>
          <w:rFonts w:asciiTheme="minorHAnsi" w:hAnsiTheme="minorHAnsi"/>
          <w:b/>
          <w:lang w:val="en-ZA"/>
        </w:rPr>
        <w:tab/>
      </w:r>
    </w:p>
    <w:p w:rsidR="00E53DA6" w:rsidRDefault="00E53DA6" w:rsidP="00E53DA6">
      <w:pPr>
        <w:ind w:left="720" w:firstLine="720"/>
        <w:rPr>
          <w:rFonts w:asciiTheme="minorHAnsi" w:hAnsiTheme="minorHAnsi"/>
          <w:b/>
          <w:lang w:val="en-ZA"/>
        </w:rPr>
      </w:pPr>
      <w:r w:rsidRPr="00180676">
        <w:rPr>
          <w:rFonts w:asciiTheme="minorHAnsi" w:hAnsiTheme="minorHAnsi"/>
          <w:b/>
          <w:lang w:val="en-ZA"/>
        </w:rPr>
        <w:t xml:space="preserve">Account </w:t>
      </w:r>
      <w:r>
        <w:rPr>
          <w:rFonts w:asciiTheme="minorHAnsi" w:hAnsiTheme="minorHAnsi"/>
          <w:b/>
          <w:lang w:val="en-ZA"/>
        </w:rPr>
        <w:tab/>
      </w:r>
      <w:r w:rsidRPr="00180676">
        <w:rPr>
          <w:rFonts w:asciiTheme="minorHAnsi" w:hAnsiTheme="minorHAnsi"/>
          <w:b/>
          <w:lang w:val="en-ZA"/>
        </w:rPr>
        <w:t>62391509498</w:t>
      </w:r>
    </w:p>
    <w:p w:rsidR="00E53DA6" w:rsidRPr="00180676" w:rsidRDefault="00E53DA6" w:rsidP="00255FE8">
      <w:pPr>
        <w:rPr>
          <w:rFonts w:asciiTheme="minorHAnsi" w:hAnsiTheme="minorHAnsi"/>
          <w:b/>
          <w:lang w:val="en-ZA"/>
        </w:rPr>
      </w:pPr>
      <w:r>
        <w:rPr>
          <w:rFonts w:asciiTheme="minorHAnsi" w:hAnsiTheme="minorHAnsi"/>
          <w:b/>
          <w:lang w:val="en-ZA"/>
        </w:rPr>
        <w:t>Reference</w:t>
      </w:r>
      <w:r>
        <w:rPr>
          <w:rFonts w:asciiTheme="minorHAnsi" w:hAnsiTheme="minorHAnsi"/>
          <w:b/>
          <w:lang w:val="en-ZA"/>
        </w:rPr>
        <w:tab/>
        <w:t>(Surname</w:t>
      </w:r>
      <w:proofErr w:type="gramStart"/>
      <w:r>
        <w:rPr>
          <w:rFonts w:asciiTheme="minorHAnsi" w:hAnsiTheme="minorHAnsi"/>
          <w:b/>
          <w:lang w:val="en-ZA"/>
        </w:rPr>
        <w:t>)(</w:t>
      </w:r>
      <w:proofErr w:type="gramEnd"/>
      <w:r w:rsidR="00A42BF7">
        <w:rPr>
          <w:rFonts w:asciiTheme="minorHAnsi" w:hAnsiTheme="minorHAnsi"/>
          <w:b/>
          <w:lang w:val="en-ZA"/>
        </w:rPr>
        <w:t>Cape Town</w:t>
      </w:r>
      <w:r>
        <w:rPr>
          <w:rFonts w:asciiTheme="minorHAnsi" w:hAnsiTheme="minorHAnsi"/>
          <w:b/>
          <w:lang w:val="en-ZA"/>
        </w:rPr>
        <w:t>)</w:t>
      </w:r>
    </w:p>
    <w:p w:rsidR="00602DEE" w:rsidRDefault="00602DEE" w:rsidP="00255FE8">
      <w:pPr>
        <w:rPr>
          <w:rFonts w:asciiTheme="minorHAnsi" w:hAnsiTheme="minorHAnsi"/>
          <w:lang w:val="en-ZA"/>
        </w:rPr>
      </w:pPr>
    </w:p>
    <w:p w:rsidR="00E53DA6" w:rsidRPr="00180676" w:rsidRDefault="00E53DA6" w:rsidP="00E53DA6">
      <w:pPr>
        <w:rPr>
          <w:rFonts w:asciiTheme="minorHAnsi" w:hAnsiTheme="minorHAnsi"/>
          <w:lang w:val="en-ZA"/>
        </w:rPr>
      </w:pPr>
      <w:r w:rsidRPr="00180676">
        <w:rPr>
          <w:rFonts w:asciiTheme="minorHAnsi" w:hAnsiTheme="minorHAnsi"/>
          <w:lang w:val="en-ZA"/>
        </w:rPr>
        <w:t xml:space="preserve">Send payment confirmation and the details below to </w:t>
      </w:r>
      <w:hyperlink r:id="rId13" w:history="1">
        <w:r w:rsidRPr="005F32EC">
          <w:rPr>
            <w:rStyle w:val="Hyperlink"/>
            <w:rFonts w:asciiTheme="minorHAnsi" w:hAnsiTheme="minorHAnsi"/>
            <w:lang w:val="en-ZA"/>
          </w:rPr>
          <w:t>info@ninobirth.org</w:t>
        </w:r>
      </w:hyperlink>
    </w:p>
    <w:p w:rsidR="00255FE8" w:rsidRPr="00180676" w:rsidRDefault="00255FE8" w:rsidP="00255FE8">
      <w:pPr>
        <w:rPr>
          <w:rFonts w:asciiTheme="minorHAnsi" w:hAnsiTheme="minorHAnsi"/>
          <w:lang w:val="en-ZA"/>
        </w:rPr>
      </w:pPr>
      <w:r w:rsidRPr="00180676">
        <w:rPr>
          <w:rFonts w:asciiTheme="minorHAnsi" w:hAnsiTheme="minorHAnsi"/>
          <w:lang w:val="en-ZA"/>
        </w:rPr>
        <w:t>Closing date for registration is ONE week before the workshop.</w:t>
      </w:r>
    </w:p>
    <w:p w:rsidR="00255FE8" w:rsidRPr="00180676" w:rsidRDefault="00255FE8" w:rsidP="00255FE8">
      <w:pPr>
        <w:rPr>
          <w:rFonts w:asciiTheme="minorHAnsi" w:hAnsiTheme="minorHAnsi"/>
          <w:lang w:val="en-ZA"/>
        </w:rPr>
      </w:pPr>
    </w:p>
    <w:p w:rsidR="00255FE8" w:rsidRPr="00180676" w:rsidRDefault="00255FE8" w:rsidP="00255FE8">
      <w:pPr>
        <w:rPr>
          <w:rFonts w:asciiTheme="minorHAnsi" w:hAnsiTheme="minorHAnsi"/>
          <w:lang w:val="en-ZA"/>
        </w:rPr>
      </w:pPr>
    </w:p>
    <w:tbl>
      <w:tblPr>
        <w:tblStyle w:val="TableGrid"/>
        <w:tblW w:w="0" w:type="auto"/>
        <w:tblLook w:val="04A0"/>
      </w:tblPr>
      <w:tblGrid>
        <w:gridCol w:w="3321"/>
        <w:gridCol w:w="6308"/>
      </w:tblGrid>
      <w:tr w:rsidR="00255FE8" w:rsidRPr="00180676" w:rsidTr="0054476B">
        <w:trPr>
          <w:trHeight w:val="488"/>
        </w:trPr>
        <w:tc>
          <w:tcPr>
            <w:tcW w:w="3321" w:type="dxa"/>
          </w:tcPr>
          <w:p w:rsidR="00255FE8" w:rsidRPr="00180676" w:rsidRDefault="00255FE8" w:rsidP="00255FE8">
            <w:pPr>
              <w:rPr>
                <w:rFonts w:asciiTheme="minorHAnsi" w:hAnsiTheme="minorHAnsi"/>
                <w:b/>
                <w:sz w:val="28"/>
                <w:lang w:val="en-ZA"/>
              </w:rPr>
            </w:pPr>
            <w:r w:rsidRPr="00180676">
              <w:rPr>
                <w:rFonts w:asciiTheme="minorHAnsi" w:hAnsiTheme="minorHAnsi"/>
                <w:b/>
                <w:sz w:val="28"/>
                <w:lang w:val="en-ZA"/>
              </w:rPr>
              <w:t>Surname</w:t>
            </w:r>
          </w:p>
        </w:tc>
        <w:tc>
          <w:tcPr>
            <w:tcW w:w="6308" w:type="dxa"/>
          </w:tcPr>
          <w:p w:rsidR="00255FE8" w:rsidRPr="00180676" w:rsidRDefault="00255FE8" w:rsidP="00255FE8">
            <w:pPr>
              <w:rPr>
                <w:rFonts w:asciiTheme="minorHAnsi" w:hAnsiTheme="minorHAnsi"/>
                <w:b/>
                <w:sz w:val="40"/>
                <w:lang w:val="en-ZA"/>
              </w:rPr>
            </w:pPr>
          </w:p>
        </w:tc>
      </w:tr>
      <w:tr w:rsidR="00255FE8" w:rsidRPr="00180676" w:rsidTr="0054476B">
        <w:trPr>
          <w:trHeight w:val="488"/>
        </w:trPr>
        <w:tc>
          <w:tcPr>
            <w:tcW w:w="3321" w:type="dxa"/>
          </w:tcPr>
          <w:p w:rsidR="00255FE8" w:rsidRPr="00180676" w:rsidRDefault="00255FE8" w:rsidP="00255FE8">
            <w:pPr>
              <w:rPr>
                <w:rFonts w:asciiTheme="minorHAnsi" w:hAnsiTheme="minorHAnsi"/>
                <w:b/>
                <w:sz w:val="28"/>
                <w:lang w:val="en-ZA"/>
              </w:rPr>
            </w:pPr>
            <w:r w:rsidRPr="00180676">
              <w:rPr>
                <w:rFonts w:asciiTheme="minorHAnsi" w:hAnsiTheme="minorHAnsi"/>
                <w:b/>
                <w:sz w:val="28"/>
                <w:lang w:val="en-ZA"/>
              </w:rPr>
              <w:t>Name</w:t>
            </w:r>
          </w:p>
        </w:tc>
        <w:tc>
          <w:tcPr>
            <w:tcW w:w="6308" w:type="dxa"/>
          </w:tcPr>
          <w:p w:rsidR="00255FE8" w:rsidRPr="00180676" w:rsidRDefault="00255FE8" w:rsidP="00255FE8">
            <w:pPr>
              <w:rPr>
                <w:rFonts w:asciiTheme="minorHAnsi" w:hAnsiTheme="minorHAnsi"/>
                <w:b/>
                <w:sz w:val="40"/>
                <w:lang w:val="en-ZA"/>
              </w:rPr>
            </w:pPr>
          </w:p>
        </w:tc>
      </w:tr>
      <w:tr w:rsidR="00255FE8" w:rsidRPr="00180676" w:rsidTr="0054476B">
        <w:trPr>
          <w:trHeight w:val="488"/>
        </w:trPr>
        <w:tc>
          <w:tcPr>
            <w:tcW w:w="3321" w:type="dxa"/>
          </w:tcPr>
          <w:p w:rsidR="00255FE8" w:rsidRPr="00180676" w:rsidRDefault="00255FE8" w:rsidP="00255FE8">
            <w:pPr>
              <w:rPr>
                <w:rFonts w:asciiTheme="minorHAnsi" w:hAnsiTheme="minorHAnsi"/>
                <w:b/>
                <w:sz w:val="28"/>
                <w:lang w:val="en-ZA"/>
              </w:rPr>
            </w:pPr>
            <w:r w:rsidRPr="00180676">
              <w:rPr>
                <w:rFonts w:asciiTheme="minorHAnsi" w:hAnsiTheme="minorHAnsi"/>
                <w:b/>
                <w:sz w:val="28"/>
                <w:lang w:val="en-ZA"/>
              </w:rPr>
              <w:t>Profession</w:t>
            </w:r>
          </w:p>
        </w:tc>
        <w:tc>
          <w:tcPr>
            <w:tcW w:w="6308" w:type="dxa"/>
          </w:tcPr>
          <w:p w:rsidR="00255FE8" w:rsidRPr="00180676" w:rsidRDefault="00255FE8" w:rsidP="00255FE8">
            <w:pPr>
              <w:rPr>
                <w:rFonts w:asciiTheme="minorHAnsi" w:hAnsiTheme="minorHAnsi"/>
                <w:b/>
                <w:sz w:val="40"/>
                <w:lang w:val="en-ZA"/>
              </w:rPr>
            </w:pPr>
          </w:p>
        </w:tc>
      </w:tr>
      <w:tr w:rsidR="00255FE8" w:rsidRPr="00180676" w:rsidTr="0054476B">
        <w:trPr>
          <w:trHeight w:val="488"/>
        </w:trPr>
        <w:tc>
          <w:tcPr>
            <w:tcW w:w="3321" w:type="dxa"/>
          </w:tcPr>
          <w:p w:rsidR="00255FE8" w:rsidRPr="00180676" w:rsidRDefault="00255FE8" w:rsidP="00255FE8">
            <w:pPr>
              <w:rPr>
                <w:rFonts w:asciiTheme="minorHAnsi" w:hAnsiTheme="minorHAnsi"/>
                <w:b/>
                <w:sz w:val="28"/>
                <w:lang w:val="en-ZA"/>
              </w:rPr>
            </w:pPr>
            <w:r w:rsidRPr="00180676">
              <w:rPr>
                <w:rFonts w:asciiTheme="minorHAnsi" w:hAnsiTheme="minorHAnsi"/>
                <w:b/>
                <w:sz w:val="28"/>
                <w:lang w:val="en-ZA"/>
              </w:rPr>
              <w:t>HPCSA n</w:t>
            </w:r>
            <w:r w:rsidR="00AE3E1D">
              <w:rPr>
                <w:rFonts w:asciiTheme="minorHAnsi" w:hAnsiTheme="minorHAnsi"/>
                <w:b/>
                <w:sz w:val="28"/>
                <w:lang w:val="en-ZA"/>
              </w:rPr>
              <w:t>umber</w:t>
            </w:r>
          </w:p>
        </w:tc>
        <w:tc>
          <w:tcPr>
            <w:tcW w:w="6308" w:type="dxa"/>
          </w:tcPr>
          <w:p w:rsidR="00255FE8" w:rsidRPr="00180676" w:rsidRDefault="00255FE8" w:rsidP="00255FE8">
            <w:pPr>
              <w:rPr>
                <w:rFonts w:asciiTheme="minorHAnsi" w:hAnsiTheme="minorHAnsi"/>
                <w:b/>
                <w:sz w:val="40"/>
                <w:lang w:val="en-ZA"/>
              </w:rPr>
            </w:pPr>
          </w:p>
        </w:tc>
      </w:tr>
      <w:tr w:rsidR="00255FE8" w:rsidRPr="00180676" w:rsidTr="0054476B">
        <w:trPr>
          <w:trHeight w:val="489"/>
        </w:trPr>
        <w:tc>
          <w:tcPr>
            <w:tcW w:w="3321" w:type="dxa"/>
          </w:tcPr>
          <w:p w:rsidR="00255FE8" w:rsidRPr="00180676" w:rsidRDefault="00255FE8" w:rsidP="00255FE8">
            <w:pPr>
              <w:rPr>
                <w:rFonts w:asciiTheme="minorHAnsi" w:hAnsiTheme="minorHAnsi"/>
                <w:b/>
                <w:sz w:val="28"/>
                <w:lang w:val="en-ZA"/>
              </w:rPr>
            </w:pPr>
            <w:r w:rsidRPr="00180676">
              <w:rPr>
                <w:rFonts w:asciiTheme="minorHAnsi" w:hAnsiTheme="minorHAnsi"/>
                <w:b/>
                <w:sz w:val="28"/>
                <w:lang w:val="en-ZA"/>
              </w:rPr>
              <w:t>Email</w:t>
            </w:r>
          </w:p>
        </w:tc>
        <w:tc>
          <w:tcPr>
            <w:tcW w:w="6308" w:type="dxa"/>
          </w:tcPr>
          <w:p w:rsidR="00255FE8" w:rsidRPr="00180676" w:rsidRDefault="00255FE8" w:rsidP="00255FE8">
            <w:pPr>
              <w:rPr>
                <w:rFonts w:asciiTheme="minorHAnsi" w:hAnsiTheme="minorHAnsi"/>
                <w:b/>
                <w:sz w:val="40"/>
                <w:lang w:val="en-ZA"/>
              </w:rPr>
            </w:pPr>
          </w:p>
        </w:tc>
      </w:tr>
      <w:tr w:rsidR="00255FE8" w:rsidRPr="00180676" w:rsidTr="0054476B">
        <w:trPr>
          <w:trHeight w:val="488"/>
        </w:trPr>
        <w:tc>
          <w:tcPr>
            <w:tcW w:w="3321" w:type="dxa"/>
          </w:tcPr>
          <w:p w:rsidR="00255FE8" w:rsidRPr="00180676" w:rsidRDefault="00180676" w:rsidP="00255FE8">
            <w:pPr>
              <w:rPr>
                <w:rFonts w:asciiTheme="minorHAnsi" w:hAnsiTheme="minorHAnsi"/>
                <w:b/>
                <w:sz w:val="28"/>
                <w:lang w:val="en-ZA"/>
              </w:rPr>
            </w:pPr>
            <w:r w:rsidRPr="00180676">
              <w:rPr>
                <w:rFonts w:asciiTheme="minorHAnsi" w:hAnsiTheme="minorHAnsi"/>
                <w:b/>
                <w:sz w:val="28"/>
                <w:lang w:val="en-ZA"/>
              </w:rPr>
              <w:t>Cell phone</w:t>
            </w:r>
          </w:p>
        </w:tc>
        <w:tc>
          <w:tcPr>
            <w:tcW w:w="6308" w:type="dxa"/>
          </w:tcPr>
          <w:p w:rsidR="00255FE8" w:rsidRPr="00180676" w:rsidRDefault="00255FE8" w:rsidP="00255FE8">
            <w:pPr>
              <w:rPr>
                <w:rFonts w:asciiTheme="minorHAnsi" w:hAnsiTheme="minorHAnsi"/>
                <w:b/>
                <w:sz w:val="40"/>
                <w:lang w:val="en-ZA"/>
              </w:rPr>
            </w:pPr>
          </w:p>
        </w:tc>
      </w:tr>
      <w:tr w:rsidR="00255FE8" w:rsidRPr="00180676" w:rsidTr="0054476B">
        <w:trPr>
          <w:trHeight w:val="488"/>
        </w:trPr>
        <w:tc>
          <w:tcPr>
            <w:tcW w:w="3321" w:type="dxa"/>
          </w:tcPr>
          <w:p w:rsidR="00255FE8" w:rsidRPr="00180676" w:rsidRDefault="00255FE8" w:rsidP="00255FE8">
            <w:pPr>
              <w:rPr>
                <w:rFonts w:asciiTheme="minorHAnsi" w:hAnsiTheme="minorHAnsi"/>
                <w:b/>
                <w:sz w:val="28"/>
                <w:lang w:val="en-ZA"/>
              </w:rPr>
            </w:pPr>
            <w:r w:rsidRPr="00180676">
              <w:rPr>
                <w:rFonts w:asciiTheme="minorHAnsi" w:hAnsiTheme="minorHAnsi"/>
                <w:b/>
                <w:sz w:val="28"/>
                <w:lang w:val="en-ZA"/>
              </w:rPr>
              <w:t>Date of Payment</w:t>
            </w:r>
          </w:p>
        </w:tc>
        <w:tc>
          <w:tcPr>
            <w:tcW w:w="6308" w:type="dxa"/>
          </w:tcPr>
          <w:p w:rsidR="00255FE8" w:rsidRPr="00180676" w:rsidRDefault="00255FE8" w:rsidP="00255FE8">
            <w:pPr>
              <w:rPr>
                <w:rFonts w:asciiTheme="minorHAnsi" w:hAnsiTheme="minorHAnsi"/>
                <w:b/>
                <w:sz w:val="40"/>
                <w:lang w:val="en-ZA"/>
              </w:rPr>
            </w:pPr>
          </w:p>
        </w:tc>
      </w:tr>
      <w:tr w:rsidR="00255FE8" w:rsidRPr="00180676" w:rsidTr="0054476B">
        <w:trPr>
          <w:trHeight w:val="488"/>
        </w:trPr>
        <w:tc>
          <w:tcPr>
            <w:tcW w:w="3321" w:type="dxa"/>
          </w:tcPr>
          <w:p w:rsidR="00255FE8" w:rsidRPr="00180676" w:rsidRDefault="00255FE8" w:rsidP="00255FE8">
            <w:pPr>
              <w:rPr>
                <w:rFonts w:asciiTheme="minorHAnsi" w:hAnsiTheme="minorHAnsi"/>
                <w:b/>
                <w:sz w:val="28"/>
                <w:lang w:val="en-ZA"/>
              </w:rPr>
            </w:pPr>
            <w:r w:rsidRPr="00180676">
              <w:rPr>
                <w:rFonts w:asciiTheme="minorHAnsi" w:hAnsiTheme="minorHAnsi"/>
                <w:b/>
                <w:sz w:val="28"/>
                <w:lang w:val="en-ZA"/>
              </w:rPr>
              <w:t>Dietary requirements</w:t>
            </w:r>
          </w:p>
        </w:tc>
        <w:tc>
          <w:tcPr>
            <w:tcW w:w="6308" w:type="dxa"/>
          </w:tcPr>
          <w:p w:rsidR="00255FE8" w:rsidRPr="00180676" w:rsidRDefault="00255FE8" w:rsidP="00255FE8">
            <w:pPr>
              <w:rPr>
                <w:rFonts w:asciiTheme="minorHAnsi" w:hAnsiTheme="minorHAnsi"/>
                <w:b/>
                <w:sz w:val="40"/>
                <w:lang w:val="en-ZA"/>
              </w:rPr>
            </w:pPr>
          </w:p>
        </w:tc>
      </w:tr>
      <w:tr w:rsidR="00255FE8" w:rsidRPr="00180676" w:rsidTr="0054476B">
        <w:trPr>
          <w:trHeight w:val="488"/>
        </w:trPr>
        <w:tc>
          <w:tcPr>
            <w:tcW w:w="3321" w:type="dxa"/>
          </w:tcPr>
          <w:p w:rsidR="00255FE8" w:rsidRPr="00180676" w:rsidRDefault="00255FE8" w:rsidP="00255FE8">
            <w:pPr>
              <w:rPr>
                <w:rFonts w:asciiTheme="minorHAnsi" w:hAnsiTheme="minorHAnsi"/>
                <w:b/>
                <w:sz w:val="28"/>
                <w:lang w:val="en-ZA"/>
              </w:rPr>
            </w:pPr>
            <w:r w:rsidRPr="00180676">
              <w:rPr>
                <w:rFonts w:asciiTheme="minorHAnsi" w:hAnsiTheme="minorHAnsi"/>
                <w:b/>
                <w:sz w:val="28"/>
                <w:lang w:val="en-ZA"/>
              </w:rPr>
              <w:t>Attendance First day</w:t>
            </w:r>
          </w:p>
        </w:tc>
        <w:tc>
          <w:tcPr>
            <w:tcW w:w="6308" w:type="dxa"/>
          </w:tcPr>
          <w:p w:rsidR="00255FE8" w:rsidRPr="00180676" w:rsidRDefault="00255FE8" w:rsidP="00255FE8">
            <w:pPr>
              <w:rPr>
                <w:rFonts w:asciiTheme="minorHAnsi" w:hAnsiTheme="minorHAnsi"/>
                <w:b/>
                <w:sz w:val="40"/>
                <w:lang w:val="en-ZA"/>
              </w:rPr>
            </w:pPr>
            <w:r w:rsidRPr="00180676">
              <w:rPr>
                <w:rFonts w:asciiTheme="minorHAnsi" w:hAnsiTheme="minorHAnsi"/>
                <w:b/>
                <w:sz w:val="28"/>
                <w:lang w:val="en-ZA"/>
              </w:rPr>
              <w:t>YES            NO</w:t>
            </w:r>
          </w:p>
        </w:tc>
      </w:tr>
      <w:tr w:rsidR="00255FE8" w:rsidRPr="00180676" w:rsidTr="0054476B">
        <w:trPr>
          <w:trHeight w:val="489"/>
        </w:trPr>
        <w:tc>
          <w:tcPr>
            <w:tcW w:w="3321" w:type="dxa"/>
          </w:tcPr>
          <w:p w:rsidR="00255FE8" w:rsidRPr="00180676" w:rsidRDefault="00255FE8" w:rsidP="00255FE8">
            <w:pPr>
              <w:rPr>
                <w:rFonts w:asciiTheme="minorHAnsi" w:hAnsiTheme="minorHAnsi"/>
                <w:b/>
                <w:sz w:val="28"/>
                <w:lang w:val="en-ZA"/>
              </w:rPr>
            </w:pPr>
            <w:r w:rsidRPr="00180676">
              <w:rPr>
                <w:rFonts w:asciiTheme="minorHAnsi" w:hAnsiTheme="minorHAnsi"/>
                <w:b/>
                <w:sz w:val="28"/>
                <w:lang w:val="en-ZA"/>
              </w:rPr>
              <w:t>Attendance Second day</w:t>
            </w:r>
          </w:p>
        </w:tc>
        <w:tc>
          <w:tcPr>
            <w:tcW w:w="6308" w:type="dxa"/>
          </w:tcPr>
          <w:p w:rsidR="00585820" w:rsidRPr="00585820" w:rsidRDefault="00255FE8" w:rsidP="00255FE8">
            <w:pPr>
              <w:rPr>
                <w:rFonts w:asciiTheme="minorHAnsi" w:hAnsiTheme="minorHAnsi"/>
                <w:b/>
                <w:sz w:val="28"/>
                <w:lang w:val="en-ZA"/>
              </w:rPr>
            </w:pPr>
            <w:r w:rsidRPr="00180676">
              <w:rPr>
                <w:rFonts w:asciiTheme="minorHAnsi" w:hAnsiTheme="minorHAnsi"/>
                <w:b/>
                <w:sz w:val="28"/>
                <w:lang w:val="en-ZA"/>
              </w:rPr>
              <w:t>YES            NO</w:t>
            </w:r>
          </w:p>
        </w:tc>
      </w:tr>
    </w:tbl>
    <w:p w:rsidR="00255FE8" w:rsidRDefault="00255FE8" w:rsidP="00255FE8">
      <w:pPr>
        <w:rPr>
          <w:rFonts w:asciiTheme="minorHAnsi" w:hAnsiTheme="minorHAnsi"/>
          <w:lang w:val="en-ZA"/>
        </w:rPr>
      </w:pPr>
    </w:p>
    <w:p w:rsidR="0054476B" w:rsidRPr="00180676" w:rsidRDefault="0054476B" w:rsidP="00255FE8">
      <w:pPr>
        <w:rPr>
          <w:rFonts w:asciiTheme="minorHAnsi" w:hAnsiTheme="minorHAnsi"/>
          <w:lang w:val="en-ZA"/>
        </w:rPr>
      </w:pPr>
      <w:bookmarkStart w:id="0" w:name="_GoBack"/>
      <w:bookmarkEnd w:id="0"/>
    </w:p>
    <w:p w:rsidR="00255FE8" w:rsidRPr="00180676" w:rsidRDefault="00255FE8" w:rsidP="00255FE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sz w:val="20"/>
          <w:lang w:val="en-ZA"/>
        </w:rPr>
      </w:pPr>
      <w:r w:rsidRPr="00180676">
        <w:rPr>
          <w:rFonts w:asciiTheme="minorHAnsi" w:hAnsiTheme="minorHAnsi"/>
          <w:sz w:val="20"/>
          <w:lang w:val="en-ZA"/>
        </w:rPr>
        <w:t>We reserve the right to cancel the workshop at any time without prior notice.  In such an event a full refund will be made.</w:t>
      </w:r>
    </w:p>
    <w:p w:rsidR="00255FE8" w:rsidRPr="00180676" w:rsidRDefault="00255FE8" w:rsidP="00255FE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sz w:val="20"/>
          <w:lang w:val="en-ZA"/>
        </w:rPr>
      </w:pPr>
      <w:r w:rsidRPr="00180676">
        <w:rPr>
          <w:rFonts w:asciiTheme="minorHAnsi" w:hAnsiTheme="minorHAnsi"/>
          <w:sz w:val="20"/>
          <w:lang w:val="en-ZA"/>
        </w:rPr>
        <w:t>Should you wish to cancel 7-14 days before the workshop, 90% refund will be applicable</w:t>
      </w:r>
    </w:p>
    <w:p w:rsidR="005343C2" w:rsidRPr="00180676" w:rsidRDefault="00255FE8" w:rsidP="00255FE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sz w:val="20"/>
          <w:lang w:val="en-ZA"/>
        </w:rPr>
      </w:pPr>
      <w:r w:rsidRPr="00180676">
        <w:rPr>
          <w:rFonts w:asciiTheme="minorHAnsi" w:hAnsiTheme="minorHAnsi"/>
          <w:sz w:val="20"/>
          <w:lang w:val="en-ZA"/>
        </w:rPr>
        <w:t xml:space="preserve">Cancellations less than 7 days before the workshop will result in NO refund </w:t>
      </w:r>
    </w:p>
    <w:sectPr w:rsidR="005343C2" w:rsidRPr="00180676" w:rsidSect="00323FE0">
      <w:footerReference w:type="default" r:id="rId14"/>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6BC" w:rsidRDefault="00C046BC">
      <w:r>
        <w:separator/>
      </w:r>
    </w:p>
  </w:endnote>
  <w:endnote w:type="continuationSeparator" w:id="0">
    <w:p w:rsidR="00C046BC" w:rsidRDefault="00C046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19" w:rsidRDefault="000E2F19">
    <w:pPr>
      <w:pStyle w:val="Footer"/>
    </w:pPr>
    <w:r>
      <w:t>Directors: Dr N Bergman, Mrs J Bergman.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6BC" w:rsidRDefault="00C046BC">
      <w:r>
        <w:separator/>
      </w:r>
    </w:p>
  </w:footnote>
  <w:footnote w:type="continuationSeparator" w:id="0">
    <w:p w:rsidR="00C046BC" w:rsidRDefault="00C04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00DCF"/>
    <w:multiLevelType w:val="hybridMultilevel"/>
    <w:tmpl w:val="E760F8C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B9263E"/>
    <w:rsid w:val="000065C1"/>
    <w:rsid w:val="00010D2E"/>
    <w:rsid w:val="00023F80"/>
    <w:rsid w:val="00032150"/>
    <w:rsid w:val="0003744C"/>
    <w:rsid w:val="0006154F"/>
    <w:rsid w:val="000870F3"/>
    <w:rsid w:val="00087645"/>
    <w:rsid w:val="00096FB0"/>
    <w:rsid w:val="000E2F19"/>
    <w:rsid w:val="00103DF5"/>
    <w:rsid w:val="001138DF"/>
    <w:rsid w:val="00125014"/>
    <w:rsid w:val="001308B2"/>
    <w:rsid w:val="001463A0"/>
    <w:rsid w:val="00150624"/>
    <w:rsid w:val="00167914"/>
    <w:rsid w:val="00180676"/>
    <w:rsid w:val="001A04A7"/>
    <w:rsid w:val="001B4FC3"/>
    <w:rsid w:val="001E5280"/>
    <w:rsid w:val="001E62E6"/>
    <w:rsid w:val="002251DB"/>
    <w:rsid w:val="00230E87"/>
    <w:rsid w:val="0023418C"/>
    <w:rsid w:val="00255FE8"/>
    <w:rsid w:val="00262BE6"/>
    <w:rsid w:val="002729A2"/>
    <w:rsid w:val="00285CEA"/>
    <w:rsid w:val="002D1F4B"/>
    <w:rsid w:val="002E0AA2"/>
    <w:rsid w:val="0030160A"/>
    <w:rsid w:val="003112F1"/>
    <w:rsid w:val="00323FE0"/>
    <w:rsid w:val="00335B64"/>
    <w:rsid w:val="00347482"/>
    <w:rsid w:val="00370778"/>
    <w:rsid w:val="00375E8D"/>
    <w:rsid w:val="003A1692"/>
    <w:rsid w:val="003B6F94"/>
    <w:rsid w:val="003C2D03"/>
    <w:rsid w:val="003C4E12"/>
    <w:rsid w:val="003E73DD"/>
    <w:rsid w:val="00407F2A"/>
    <w:rsid w:val="004278BB"/>
    <w:rsid w:val="0044360C"/>
    <w:rsid w:val="00475C5E"/>
    <w:rsid w:val="004817A3"/>
    <w:rsid w:val="00484668"/>
    <w:rsid w:val="00496081"/>
    <w:rsid w:val="004E55D2"/>
    <w:rsid w:val="005115E4"/>
    <w:rsid w:val="005343C2"/>
    <w:rsid w:val="0054476B"/>
    <w:rsid w:val="0055090C"/>
    <w:rsid w:val="00585820"/>
    <w:rsid w:val="00587934"/>
    <w:rsid w:val="00602DEE"/>
    <w:rsid w:val="00616795"/>
    <w:rsid w:val="00633288"/>
    <w:rsid w:val="00645A8A"/>
    <w:rsid w:val="006B462D"/>
    <w:rsid w:val="006E4802"/>
    <w:rsid w:val="00707F5E"/>
    <w:rsid w:val="00713309"/>
    <w:rsid w:val="00730E9D"/>
    <w:rsid w:val="0073590E"/>
    <w:rsid w:val="007A3B28"/>
    <w:rsid w:val="007B3D6A"/>
    <w:rsid w:val="007E5FF1"/>
    <w:rsid w:val="00803650"/>
    <w:rsid w:val="00821CEB"/>
    <w:rsid w:val="00871163"/>
    <w:rsid w:val="008754D6"/>
    <w:rsid w:val="008875D2"/>
    <w:rsid w:val="008A1E85"/>
    <w:rsid w:val="008D539E"/>
    <w:rsid w:val="009061F1"/>
    <w:rsid w:val="0092401A"/>
    <w:rsid w:val="009252F9"/>
    <w:rsid w:val="00933800"/>
    <w:rsid w:val="009851B0"/>
    <w:rsid w:val="00996D7D"/>
    <w:rsid w:val="009A28D9"/>
    <w:rsid w:val="009B4E84"/>
    <w:rsid w:val="009E77B5"/>
    <w:rsid w:val="009F2512"/>
    <w:rsid w:val="00A34913"/>
    <w:rsid w:val="00A42BF7"/>
    <w:rsid w:val="00A63B0F"/>
    <w:rsid w:val="00A74744"/>
    <w:rsid w:val="00A80F3C"/>
    <w:rsid w:val="00A826D3"/>
    <w:rsid w:val="00AC7634"/>
    <w:rsid w:val="00AE198C"/>
    <w:rsid w:val="00AE3E1D"/>
    <w:rsid w:val="00AF2436"/>
    <w:rsid w:val="00AF30FE"/>
    <w:rsid w:val="00B20BF8"/>
    <w:rsid w:val="00B87B18"/>
    <w:rsid w:val="00B9263E"/>
    <w:rsid w:val="00B94E9B"/>
    <w:rsid w:val="00B95662"/>
    <w:rsid w:val="00BB04A8"/>
    <w:rsid w:val="00BB5E36"/>
    <w:rsid w:val="00BE3744"/>
    <w:rsid w:val="00C008BE"/>
    <w:rsid w:val="00C046BC"/>
    <w:rsid w:val="00C12DC1"/>
    <w:rsid w:val="00C3572D"/>
    <w:rsid w:val="00C54730"/>
    <w:rsid w:val="00C65638"/>
    <w:rsid w:val="00C72833"/>
    <w:rsid w:val="00C966A7"/>
    <w:rsid w:val="00CB05EE"/>
    <w:rsid w:val="00CC31A6"/>
    <w:rsid w:val="00CD53BB"/>
    <w:rsid w:val="00CE14B8"/>
    <w:rsid w:val="00D23F7F"/>
    <w:rsid w:val="00D43FF9"/>
    <w:rsid w:val="00D71AE1"/>
    <w:rsid w:val="00D74C5E"/>
    <w:rsid w:val="00D805EB"/>
    <w:rsid w:val="00DE2494"/>
    <w:rsid w:val="00DE52C1"/>
    <w:rsid w:val="00DE634D"/>
    <w:rsid w:val="00DE719B"/>
    <w:rsid w:val="00DF6BFC"/>
    <w:rsid w:val="00E039C8"/>
    <w:rsid w:val="00E15C19"/>
    <w:rsid w:val="00E20943"/>
    <w:rsid w:val="00E5349F"/>
    <w:rsid w:val="00E53DA6"/>
    <w:rsid w:val="00EA5089"/>
    <w:rsid w:val="00EB269C"/>
    <w:rsid w:val="00EB44A7"/>
    <w:rsid w:val="00EB5BAC"/>
    <w:rsid w:val="00EB70A7"/>
    <w:rsid w:val="00ED680B"/>
    <w:rsid w:val="00EE1934"/>
    <w:rsid w:val="00F16E2B"/>
    <w:rsid w:val="00F25D5E"/>
    <w:rsid w:val="00F8528D"/>
    <w:rsid w:val="00FE413C"/>
    <w:rsid w:val="00FE4A95"/>
    <w:rsid w:val="00FE6B3F"/>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D2E"/>
    <w:rPr>
      <w:sz w:val="24"/>
      <w:szCs w:val="24"/>
      <w:lang w:val="en-GB" w:eastAsia="en-US"/>
    </w:rPr>
  </w:style>
  <w:style w:type="paragraph" w:styleId="Heading1">
    <w:name w:val="heading 1"/>
    <w:basedOn w:val="Normal"/>
    <w:next w:val="Normal"/>
    <w:qFormat/>
    <w:rsid w:val="00010D2E"/>
    <w:pPr>
      <w:keepNext/>
      <w:jc w:val="right"/>
      <w:outlineLvl w:val="0"/>
    </w:pPr>
    <w:rPr>
      <w:rFonts w:ascii="Comic Sans MS" w:hAnsi="Comic Sans MS"/>
      <w:sz w:val="32"/>
    </w:rPr>
  </w:style>
  <w:style w:type="paragraph" w:styleId="Heading2">
    <w:name w:val="heading 2"/>
    <w:basedOn w:val="Normal"/>
    <w:next w:val="Normal"/>
    <w:qFormat/>
    <w:rsid w:val="00010D2E"/>
    <w:pPr>
      <w:keepNext/>
      <w:jc w:val="right"/>
      <w:outlineLvl w:val="1"/>
    </w:pPr>
    <w:rPr>
      <w:rFonts w:ascii="Comic Sans MS" w:hAnsi="Comic Sans MS"/>
      <w:sz w:val="28"/>
    </w:rPr>
  </w:style>
  <w:style w:type="paragraph" w:styleId="Heading5">
    <w:name w:val="heading 5"/>
    <w:basedOn w:val="Normal"/>
    <w:next w:val="Normal"/>
    <w:link w:val="Heading5Char"/>
    <w:uiPriority w:val="9"/>
    <w:semiHidden/>
    <w:unhideWhenUsed/>
    <w:qFormat/>
    <w:rsid w:val="00C7283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0D2E"/>
    <w:rPr>
      <w:color w:val="0000FF"/>
      <w:u w:val="single"/>
    </w:rPr>
  </w:style>
  <w:style w:type="paragraph" w:styleId="Header">
    <w:name w:val="header"/>
    <w:basedOn w:val="Normal"/>
    <w:rsid w:val="00010D2E"/>
    <w:pPr>
      <w:tabs>
        <w:tab w:val="center" w:pos="4320"/>
        <w:tab w:val="right" w:pos="8640"/>
      </w:tabs>
    </w:pPr>
  </w:style>
  <w:style w:type="paragraph" w:styleId="Footer">
    <w:name w:val="footer"/>
    <w:basedOn w:val="Normal"/>
    <w:rsid w:val="00010D2E"/>
    <w:pPr>
      <w:tabs>
        <w:tab w:val="center" w:pos="4320"/>
        <w:tab w:val="right" w:pos="8640"/>
      </w:tabs>
    </w:pPr>
  </w:style>
  <w:style w:type="character" w:styleId="FollowedHyperlink">
    <w:name w:val="FollowedHyperlink"/>
    <w:rsid w:val="00010D2E"/>
    <w:rPr>
      <w:color w:val="800080"/>
      <w:u w:val="single"/>
    </w:rPr>
  </w:style>
  <w:style w:type="table" w:styleId="TableGrid">
    <w:name w:val="Table Grid"/>
    <w:basedOn w:val="TableNormal"/>
    <w:rsid w:val="00985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vbody1">
    <w:name w:val="govbody1"/>
    <w:rsid w:val="00C3572D"/>
    <w:rPr>
      <w:sz w:val="20"/>
      <w:szCs w:val="20"/>
    </w:rPr>
  </w:style>
  <w:style w:type="paragraph" w:styleId="Title">
    <w:name w:val="Title"/>
    <w:basedOn w:val="Normal"/>
    <w:link w:val="TitleChar"/>
    <w:qFormat/>
    <w:rsid w:val="0044360C"/>
    <w:pPr>
      <w:jc w:val="center"/>
    </w:pPr>
    <w:rPr>
      <w:rFonts w:ascii="Monotype Corsiva" w:hAnsi="Monotype Corsiva"/>
      <w:bCs/>
      <w:sz w:val="48"/>
    </w:rPr>
  </w:style>
  <w:style w:type="character" w:customStyle="1" w:styleId="TitleChar">
    <w:name w:val="Title Char"/>
    <w:link w:val="Title"/>
    <w:rsid w:val="0044360C"/>
    <w:rPr>
      <w:rFonts w:ascii="Monotype Corsiva" w:hAnsi="Monotype Corsiva"/>
      <w:bCs/>
      <w:sz w:val="48"/>
      <w:szCs w:val="24"/>
      <w:lang w:val="en-GB"/>
    </w:rPr>
  </w:style>
  <w:style w:type="character" w:customStyle="1" w:styleId="Heading5Char">
    <w:name w:val="Heading 5 Char"/>
    <w:link w:val="Heading5"/>
    <w:uiPriority w:val="9"/>
    <w:semiHidden/>
    <w:rsid w:val="00C72833"/>
    <w:rPr>
      <w:rFonts w:ascii="Calibri" w:eastAsia="Times New Roman" w:hAnsi="Calibri" w:cs="Times New Roman"/>
      <w:b/>
      <w:bCs/>
      <w:i/>
      <w:iCs/>
      <w:sz w:val="26"/>
      <w:szCs w:val="26"/>
      <w:lang w:val="en-GB"/>
    </w:rPr>
  </w:style>
  <w:style w:type="paragraph" w:styleId="BalloonText">
    <w:name w:val="Balloon Text"/>
    <w:basedOn w:val="Normal"/>
    <w:link w:val="BalloonTextChar"/>
    <w:uiPriority w:val="99"/>
    <w:semiHidden/>
    <w:unhideWhenUsed/>
    <w:rsid w:val="00E039C8"/>
    <w:rPr>
      <w:rFonts w:ascii="Tahoma" w:hAnsi="Tahoma" w:cs="Tahoma"/>
      <w:sz w:val="16"/>
      <w:szCs w:val="16"/>
    </w:rPr>
  </w:style>
  <w:style w:type="character" w:customStyle="1" w:styleId="BalloonTextChar">
    <w:name w:val="Balloon Text Char"/>
    <w:basedOn w:val="DefaultParagraphFont"/>
    <w:link w:val="BalloonText"/>
    <w:uiPriority w:val="99"/>
    <w:semiHidden/>
    <w:rsid w:val="00E039C8"/>
    <w:rPr>
      <w:rFonts w:ascii="Tahoma" w:hAnsi="Tahoma" w:cs="Tahoma"/>
      <w:sz w:val="16"/>
      <w:szCs w:val="16"/>
      <w:lang w:val="en-GB" w:eastAsia="en-US"/>
    </w:rPr>
  </w:style>
  <w:style w:type="paragraph" w:styleId="ListParagraph">
    <w:name w:val="List Paragraph"/>
    <w:basedOn w:val="Normal"/>
    <w:uiPriority w:val="34"/>
    <w:qFormat/>
    <w:rsid w:val="00E039C8"/>
    <w:pPr>
      <w:ind w:left="720"/>
      <w:contextualSpacing/>
    </w:pPr>
  </w:style>
</w:styles>
</file>

<file path=word/webSettings.xml><?xml version="1.0" encoding="utf-8"?>
<w:webSettings xmlns:r="http://schemas.openxmlformats.org/officeDocument/2006/relationships" xmlns:w="http://schemas.openxmlformats.org/wordprocessingml/2006/main">
  <w:divs>
    <w:div w:id="539636063">
      <w:bodyDiv w:val="1"/>
      <w:marLeft w:val="0"/>
      <w:marRight w:val="0"/>
      <w:marTop w:val="0"/>
      <w:marBottom w:val="0"/>
      <w:divBdr>
        <w:top w:val="none" w:sz="0" w:space="0" w:color="auto"/>
        <w:left w:val="none" w:sz="0" w:space="0" w:color="auto"/>
        <w:bottom w:val="none" w:sz="0" w:space="0" w:color="auto"/>
        <w:right w:val="none" w:sz="0" w:space="0" w:color="auto"/>
      </w:divBdr>
    </w:div>
    <w:div w:id="641887199">
      <w:bodyDiv w:val="1"/>
      <w:marLeft w:val="0"/>
      <w:marRight w:val="0"/>
      <w:marTop w:val="0"/>
      <w:marBottom w:val="0"/>
      <w:divBdr>
        <w:top w:val="none" w:sz="0" w:space="0" w:color="auto"/>
        <w:left w:val="none" w:sz="0" w:space="0" w:color="auto"/>
        <w:bottom w:val="none" w:sz="0" w:space="0" w:color="auto"/>
        <w:right w:val="none" w:sz="0" w:space="0" w:color="auto"/>
      </w:divBdr>
    </w:div>
    <w:div w:id="1297107882">
      <w:bodyDiv w:val="1"/>
      <w:marLeft w:val="0"/>
      <w:marRight w:val="0"/>
      <w:marTop w:val="0"/>
      <w:marBottom w:val="0"/>
      <w:divBdr>
        <w:top w:val="none" w:sz="0" w:space="0" w:color="auto"/>
        <w:left w:val="none" w:sz="0" w:space="0" w:color="auto"/>
        <w:bottom w:val="none" w:sz="0" w:space="0" w:color="auto"/>
        <w:right w:val="none" w:sz="0" w:space="0" w:color="auto"/>
      </w:divBdr>
    </w:div>
    <w:div w:id="1413746011">
      <w:bodyDiv w:val="1"/>
      <w:marLeft w:val="0"/>
      <w:marRight w:val="0"/>
      <w:marTop w:val="0"/>
      <w:marBottom w:val="0"/>
      <w:divBdr>
        <w:top w:val="none" w:sz="0" w:space="0" w:color="auto"/>
        <w:left w:val="none" w:sz="0" w:space="0" w:color="auto"/>
        <w:bottom w:val="none" w:sz="0" w:space="0" w:color="auto"/>
        <w:right w:val="none" w:sz="0" w:space="0" w:color="auto"/>
      </w:divBdr>
    </w:div>
    <w:div w:id="181745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nfo@ninobirt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ages/NINO-Birth/129078773928344?ref=str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ninobirth.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59F09-03BC-418B-894C-02E81AFC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KANGAROO MOTHER CARE PROMOTIONS</vt:lpstr>
    </vt:vector>
  </TitlesOfParts>
  <Company/>
  <LinksUpToDate>false</LinksUpToDate>
  <CharactersWithSpaces>2678</CharactersWithSpaces>
  <SharedDoc>false</SharedDoc>
  <HLinks>
    <vt:vector size="12" baseType="variant">
      <vt:variant>
        <vt:i4>2293812</vt:i4>
      </vt:variant>
      <vt:variant>
        <vt:i4>3</vt:i4>
      </vt:variant>
      <vt:variant>
        <vt:i4>0</vt:i4>
      </vt:variant>
      <vt:variant>
        <vt:i4>5</vt:i4>
      </vt:variant>
      <vt:variant>
        <vt:lpwstr>http://www.kangaroomothercare.com/</vt:lpwstr>
      </vt:variant>
      <vt:variant>
        <vt:lpwstr/>
      </vt:variant>
      <vt:variant>
        <vt:i4>4194408</vt:i4>
      </vt:variant>
      <vt:variant>
        <vt:i4>0</vt:i4>
      </vt:variant>
      <vt:variant>
        <vt:i4>0</vt:i4>
      </vt:variant>
      <vt:variant>
        <vt:i4>5</vt:i4>
      </vt:variant>
      <vt:variant>
        <vt:lpwstr>mailto:jill@kangaroomothercare.com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KANGAROO MOTHER CARE PROMOTIONS</dc:title>
  <dc:creator>Nils Bergman</dc:creator>
  <cp:lastModifiedBy>Nils</cp:lastModifiedBy>
  <cp:revision>4</cp:revision>
  <cp:lastPrinted>2013-02-04T09:20:00Z</cp:lastPrinted>
  <dcterms:created xsi:type="dcterms:W3CDTF">2016-11-03T12:04:00Z</dcterms:created>
  <dcterms:modified xsi:type="dcterms:W3CDTF">2016-11-03T12:08:00Z</dcterms:modified>
</cp:coreProperties>
</file>