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9D62C" w14:textId="77777777" w:rsidR="00C419CB" w:rsidRDefault="00014F2D" w:rsidP="00C419CB">
      <w:pPr>
        <w:rPr>
          <w:color w:val="C00000"/>
        </w:rPr>
      </w:pPr>
      <w:r>
        <w:rPr>
          <w:noProof/>
          <w:color w:val="C00000"/>
        </w:rPr>
        <w:pict w14:anchorId="09EDD2DE">
          <v:rect id="_x0000_i1025" alt="" style="width:486pt;height:.05pt;mso-width-percent:0;mso-height-percent:0;mso-width-percent:0;mso-height-percent:0" o:hralign="center" o:hrstd="t" o:hr="t" fillcolor="#a0a0a0" stroked="f"/>
        </w:pict>
      </w:r>
    </w:p>
    <w:p w14:paraId="2600DB67" w14:textId="563CBB27" w:rsidR="00123CE5" w:rsidRDefault="00123CE5" w:rsidP="00C419CB"/>
    <w:p w14:paraId="68C50643" w14:textId="77777777" w:rsidR="00592F45" w:rsidRDefault="00592F45" w:rsidP="00592F45"/>
    <w:p w14:paraId="02201E06" w14:textId="77777777" w:rsidR="00592F45" w:rsidRPr="00592F45" w:rsidRDefault="00592F45" w:rsidP="00592F45">
      <w:pPr>
        <w:rPr>
          <w:b/>
          <w:sz w:val="36"/>
          <w:szCs w:val="36"/>
        </w:rPr>
      </w:pPr>
      <w:r w:rsidRPr="00592F45">
        <w:rPr>
          <w:b/>
          <w:sz w:val="36"/>
          <w:szCs w:val="36"/>
        </w:rPr>
        <w:t>Understanding Neonatal and Infantile Pain</w:t>
      </w:r>
    </w:p>
    <w:p w14:paraId="34D15CBC" w14:textId="77777777" w:rsidR="00592F45" w:rsidRPr="00592F45" w:rsidRDefault="00592F45" w:rsidP="00592F45">
      <w:pPr>
        <w:rPr>
          <w:b/>
          <w:sz w:val="36"/>
          <w:szCs w:val="36"/>
        </w:rPr>
      </w:pPr>
    </w:p>
    <w:p w14:paraId="3D63F7CD" w14:textId="051B1923" w:rsidR="00592F45" w:rsidRPr="00592F45" w:rsidRDefault="00592F45" w:rsidP="00592F45">
      <w:pPr>
        <w:rPr>
          <w:sz w:val="36"/>
          <w:szCs w:val="36"/>
        </w:rPr>
      </w:pPr>
      <w:r w:rsidRPr="00592F45">
        <w:rPr>
          <w:sz w:val="36"/>
          <w:szCs w:val="36"/>
        </w:rPr>
        <w:t xml:space="preserve">Medicine has a dark history with regard to acknowledging infantile pain. It was only in the 1980s that </w:t>
      </w:r>
      <w:proofErr w:type="spellStart"/>
      <w:r w:rsidRPr="00592F45">
        <w:rPr>
          <w:sz w:val="36"/>
          <w:szCs w:val="36"/>
        </w:rPr>
        <w:t>an</w:t>
      </w:r>
      <w:r w:rsidR="00735E1E">
        <w:rPr>
          <w:sz w:val="36"/>
          <w:szCs w:val="36"/>
        </w:rPr>
        <w:t>a</w:t>
      </w:r>
      <w:r w:rsidRPr="00592F45">
        <w:rPr>
          <w:sz w:val="36"/>
          <w:szCs w:val="36"/>
        </w:rPr>
        <w:t>esthet</w:t>
      </w:r>
      <w:r>
        <w:rPr>
          <w:sz w:val="36"/>
          <w:szCs w:val="36"/>
        </w:rPr>
        <w:t>is</w:t>
      </w:r>
      <w:r w:rsidRPr="00592F45">
        <w:rPr>
          <w:sz w:val="36"/>
          <w:szCs w:val="36"/>
        </w:rPr>
        <w:t>ts</w:t>
      </w:r>
      <w:proofErr w:type="spellEnd"/>
      <w:r w:rsidRPr="00592F45">
        <w:rPr>
          <w:sz w:val="36"/>
          <w:szCs w:val="36"/>
        </w:rPr>
        <w:t xml:space="preserve"> began rou</w:t>
      </w:r>
      <w:r>
        <w:rPr>
          <w:sz w:val="36"/>
          <w:szCs w:val="36"/>
        </w:rPr>
        <w:t>ti</w:t>
      </w:r>
      <w:r w:rsidRPr="00592F45">
        <w:rPr>
          <w:sz w:val="36"/>
          <w:szCs w:val="36"/>
        </w:rPr>
        <w:t xml:space="preserve">nely administering </w:t>
      </w:r>
      <w:r w:rsidRPr="00592F45">
        <w:rPr>
          <w:sz w:val="36"/>
          <w:szCs w:val="36"/>
        </w:rPr>
        <w:t>an</w:t>
      </w:r>
      <w:r w:rsidR="00735E1E">
        <w:rPr>
          <w:sz w:val="36"/>
          <w:szCs w:val="36"/>
        </w:rPr>
        <w:t>a</w:t>
      </w:r>
      <w:bookmarkStart w:id="0" w:name="_GoBack"/>
      <w:bookmarkEnd w:id="0"/>
      <w:r w:rsidRPr="00592F45">
        <w:rPr>
          <w:sz w:val="36"/>
          <w:szCs w:val="36"/>
        </w:rPr>
        <w:t>esthet</w:t>
      </w:r>
      <w:r>
        <w:rPr>
          <w:sz w:val="36"/>
          <w:szCs w:val="36"/>
        </w:rPr>
        <w:t>ic</w:t>
      </w:r>
      <w:r w:rsidRPr="00592F45">
        <w:rPr>
          <w:sz w:val="36"/>
          <w:szCs w:val="36"/>
        </w:rPr>
        <w:t xml:space="preserve"> to infants during surgery</w:t>
      </w:r>
      <w:r>
        <w:rPr>
          <w:sz w:val="36"/>
          <w:szCs w:val="36"/>
        </w:rPr>
        <w:t>.</w:t>
      </w:r>
      <w:r w:rsidRPr="00592F45">
        <w:rPr>
          <w:sz w:val="36"/>
          <w:szCs w:val="36"/>
        </w:rPr>
        <w:t xml:space="preserve"> Thanks to </w:t>
      </w:r>
      <w:r>
        <w:rPr>
          <w:sz w:val="36"/>
          <w:szCs w:val="36"/>
        </w:rPr>
        <w:t>modern</w:t>
      </w:r>
      <w:r w:rsidRPr="00592F45">
        <w:rPr>
          <w:sz w:val="36"/>
          <w:szCs w:val="36"/>
        </w:rPr>
        <w:t xml:space="preserve"> technology</w:t>
      </w:r>
      <w:r>
        <w:rPr>
          <w:sz w:val="36"/>
          <w:szCs w:val="36"/>
        </w:rPr>
        <w:t xml:space="preserve"> we now have a more advanced </w:t>
      </w:r>
      <w:r w:rsidRPr="00592F45">
        <w:rPr>
          <w:sz w:val="36"/>
          <w:szCs w:val="36"/>
        </w:rPr>
        <w:t xml:space="preserve">understanding of </w:t>
      </w:r>
      <w:r>
        <w:rPr>
          <w:sz w:val="36"/>
          <w:szCs w:val="36"/>
        </w:rPr>
        <w:t>the experience of</w:t>
      </w:r>
      <w:r w:rsidRPr="00592F45">
        <w:rPr>
          <w:sz w:val="36"/>
          <w:szCs w:val="36"/>
        </w:rPr>
        <w:t xml:space="preserve"> pain</w:t>
      </w:r>
      <w:r>
        <w:rPr>
          <w:sz w:val="36"/>
          <w:szCs w:val="36"/>
        </w:rPr>
        <w:t xml:space="preserve"> for babies</w:t>
      </w:r>
      <w:r w:rsidRPr="00592F45">
        <w:rPr>
          <w:sz w:val="36"/>
          <w:szCs w:val="36"/>
        </w:rPr>
        <w:t xml:space="preserve">. </w:t>
      </w:r>
      <w:r>
        <w:rPr>
          <w:sz w:val="36"/>
          <w:szCs w:val="36"/>
        </w:rPr>
        <w:t xml:space="preserve">This webinar will explore </w:t>
      </w:r>
      <w:r w:rsidRPr="00592F45">
        <w:rPr>
          <w:sz w:val="36"/>
          <w:szCs w:val="36"/>
        </w:rPr>
        <w:t xml:space="preserve">the latest </w:t>
      </w:r>
      <w:r>
        <w:rPr>
          <w:sz w:val="36"/>
          <w:szCs w:val="36"/>
        </w:rPr>
        <w:t>research regard</w:t>
      </w:r>
      <w:r w:rsidR="000B5BD0">
        <w:rPr>
          <w:sz w:val="36"/>
          <w:szCs w:val="36"/>
        </w:rPr>
        <w:t>ing</w:t>
      </w:r>
      <w:r>
        <w:rPr>
          <w:sz w:val="36"/>
          <w:szCs w:val="36"/>
        </w:rPr>
        <w:t xml:space="preserve"> </w:t>
      </w:r>
      <w:r w:rsidR="000B5BD0">
        <w:rPr>
          <w:sz w:val="36"/>
          <w:szCs w:val="36"/>
        </w:rPr>
        <w:t xml:space="preserve">neonatal and infantile </w:t>
      </w:r>
      <w:r>
        <w:rPr>
          <w:sz w:val="36"/>
          <w:szCs w:val="36"/>
        </w:rPr>
        <w:t>pain. The webinar will explore the clinical implications of this research for professionals working with neonates and infants.</w:t>
      </w:r>
    </w:p>
    <w:p w14:paraId="68D18D89" w14:textId="77777777" w:rsidR="00592F45" w:rsidRPr="00592F45" w:rsidRDefault="00592F45" w:rsidP="00592F45">
      <w:pPr>
        <w:rPr>
          <w:b/>
          <w:sz w:val="36"/>
          <w:szCs w:val="36"/>
        </w:rPr>
      </w:pPr>
    </w:p>
    <w:p w14:paraId="0D4A7EA2" w14:textId="1E1D65A8" w:rsidR="00592F45" w:rsidRPr="00592F45" w:rsidRDefault="00592F45" w:rsidP="00592F45">
      <w:pPr>
        <w:rPr>
          <w:b/>
          <w:sz w:val="36"/>
          <w:szCs w:val="36"/>
        </w:rPr>
      </w:pPr>
      <w:proofErr w:type="spellStart"/>
      <w:r w:rsidRPr="00592F45">
        <w:rPr>
          <w:b/>
          <w:sz w:val="36"/>
          <w:szCs w:val="36"/>
        </w:rPr>
        <w:t>Dr</w:t>
      </w:r>
      <w:proofErr w:type="spellEnd"/>
      <w:r w:rsidRPr="00592F45">
        <w:rPr>
          <w:b/>
          <w:sz w:val="36"/>
          <w:szCs w:val="36"/>
        </w:rPr>
        <w:t xml:space="preserve"> Mike Marinus</w:t>
      </w:r>
    </w:p>
    <w:p w14:paraId="574C6218" w14:textId="77777777" w:rsidR="00592F45" w:rsidRPr="00592F45" w:rsidRDefault="00592F45" w:rsidP="00592F45">
      <w:pPr>
        <w:rPr>
          <w:b/>
          <w:sz w:val="36"/>
          <w:szCs w:val="36"/>
        </w:rPr>
      </w:pPr>
    </w:p>
    <w:p w14:paraId="1ADE933D" w14:textId="77777777" w:rsidR="00735E1E" w:rsidRDefault="00592F45" w:rsidP="00592F45">
      <w:pPr>
        <w:rPr>
          <w:sz w:val="36"/>
          <w:szCs w:val="36"/>
        </w:rPr>
      </w:pPr>
      <w:proofErr w:type="spellStart"/>
      <w:r w:rsidRPr="00592F45">
        <w:rPr>
          <w:sz w:val="36"/>
          <w:szCs w:val="36"/>
        </w:rPr>
        <w:t>Dr</w:t>
      </w:r>
      <w:proofErr w:type="spellEnd"/>
      <w:r w:rsidRPr="00592F45">
        <w:rPr>
          <w:sz w:val="36"/>
          <w:szCs w:val="36"/>
        </w:rPr>
        <w:t xml:space="preserve"> Mike Marinus qualified with an </w:t>
      </w:r>
      <w:proofErr w:type="spellStart"/>
      <w:proofErr w:type="gramStart"/>
      <w:r w:rsidRPr="00592F45">
        <w:rPr>
          <w:sz w:val="36"/>
          <w:szCs w:val="36"/>
        </w:rPr>
        <w:t>M.Tech</w:t>
      </w:r>
      <w:proofErr w:type="spellEnd"/>
      <w:proofErr w:type="gramEnd"/>
      <w:r w:rsidRPr="00592F45">
        <w:rPr>
          <w:sz w:val="36"/>
          <w:szCs w:val="36"/>
        </w:rPr>
        <w:t xml:space="preserve"> in Chiropractic from UJ in 2005 and is currently in private practice in Johannesburg. Family Practice and </w:t>
      </w:r>
      <w:proofErr w:type="spellStart"/>
      <w:r w:rsidRPr="00592F45">
        <w:rPr>
          <w:sz w:val="36"/>
          <w:szCs w:val="36"/>
        </w:rPr>
        <w:t>Paediatrics</w:t>
      </w:r>
      <w:proofErr w:type="spellEnd"/>
      <w:r w:rsidRPr="00592F45">
        <w:rPr>
          <w:sz w:val="36"/>
          <w:szCs w:val="36"/>
        </w:rPr>
        <w:t xml:space="preserve"> in particular have been special interests that have developed over the last ten years with </w:t>
      </w:r>
      <w:proofErr w:type="spellStart"/>
      <w:r w:rsidRPr="00592F45">
        <w:rPr>
          <w:sz w:val="36"/>
          <w:szCs w:val="36"/>
        </w:rPr>
        <w:t>Dr</w:t>
      </w:r>
      <w:proofErr w:type="spellEnd"/>
      <w:r w:rsidRPr="00592F45">
        <w:rPr>
          <w:sz w:val="36"/>
          <w:szCs w:val="36"/>
        </w:rPr>
        <w:t xml:space="preserve"> Marinus taking on post graduate Masters level study in the field of </w:t>
      </w:r>
      <w:proofErr w:type="spellStart"/>
      <w:r w:rsidRPr="00592F45">
        <w:rPr>
          <w:sz w:val="36"/>
          <w:szCs w:val="36"/>
        </w:rPr>
        <w:t>Paediatric</w:t>
      </w:r>
      <w:proofErr w:type="spellEnd"/>
      <w:r w:rsidRPr="00592F45">
        <w:rPr>
          <w:sz w:val="36"/>
          <w:szCs w:val="36"/>
        </w:rPr>
        <w:t xml:space="preserve"> Musculoskeletal Health to be completed in May 2019. </w:t>
      </w:r>
    </w:p>
    <w:p w14:paraId="4C8DF39D" w14:textId="77777777" w:rsidR="00735E1E" w:rsidRDefault="00735E1E" w:rsidP="00592F45">
      <w:pPr>
        <w:rPr>
          <w:sz w:val="36"/>
          <w:szCs w:val="36"/>
        </w:rPr>
      </w:pPr>
    </w:p>
    <w:p w14:paraId="044AA0BE" w14:textId="67C35B2E" w:rsidR="00735E1E" w:rsidRDefault="00592F45" w:rsidP="00592F45">
      <w:pPr>
        <w:rPr>
          <w:sz w:val="36"/>
          <w:szCs w:val="36"/>
        </w:rPr>
      </w:pPr>
      <w:r w:rsidRPr="00592F45">
        <w:rPr>
          <w:sz w:val="36"/>
          <w:szCs w:val="36"/>
        </w:rPr>
        <w:lastRenderedPageBreak/>
        <w:t xml:space="preserve">He is also a founder member of the </w:t>
      </w:r>
      <w:proofErr w:type="spellStart"/>
      <w:r w:rsidRPr="00592F45">
        <w:rPr>
          <w:sz w:val="36"/>
          <w:szCs w:val="36"/>
        </w:rPr>
        <w:t>Paediatric</w:t>
      </w:r>
      <w:proofErr w:type="spellEnd"/>
      <w:r w:rsidRPr="00592F45">
        <w:rPr>
          <w:sz w:val="36"/>
          <w:szCs w:val="36"/>
        </w:rPr>
        <w:t xml:space="preserve"> Chiropractic Association of South Africa which was launched in 2016 as well as serving on the Gauteng Infant Mental Health Exco from 2017 to present.  </w:t>
      </w:r>
    </w:p>
    <w:p w14:paraId="6CDBB617" w14:textId="77777777" w:rsidR="00735E1E" w:rsidRDefault="00735E1E" w:rsidP="00592F45">
      <w:pPr>
        <w:rPr>
          <w:sz w:val="36"/>
          <w:szCs w:val="36"/>
        </w:rPr>
      </w:pPr>
    </w:p>
    <w:p w14:paraId="588E73A1" w14:textId="77777777" w:rsidR="00735E1E" w:rsidRDefault="00592F45" w:rsidP="00592F45">
      <w:pPr>
        <w:rPr>
          <w:sz w:val="36"/>
          <w:szCs w:val="36"/>
        </w:rPr>
      </w:pPr>
      <w:proofErr w:type="spellStart"/>
      <w:r w:rsidRPr="00592F45">
        <w:rPr>
          <w:sz w:val="36"/>
          <w:szCs w:val="36"/>
        </w:rPr>
        <w:t>Dr</w:t>
      </w:r>
      <w:proofErr w:type="spellEnd"/>
      <w:r w:rsidRPr="00592F45">
        <w:rPr>
          <w:sz w:val="36"/>
          <w:szCs w:val="36"/>
        </w:rPr>
        <w:t xml:space="preserve"> Marinus has written for many publications over the years on the subjects of: Colic, Reflux, interventions and Chiropractic treatment of </w:t>
      </w:r>
      <w:proofErr w:type="spellStart"/>
      <w:r w:rsidRPr="00592F45">
        <w:rPr>
          <w:sz w:val="36"/>
          <w:szCs w:val="36"/>
        </w:rPr>
        <w:t>Paediatrics</w:t>
      </w:r>
      <w:proofErr w:type="spellEnd"/>
      <w:r w:rsidRPr="00592F45">
        <w:rPr>
          <w:sz w:val="36"/>
          <w:szCs w:val="36"/>
        </w:rPr>
        <w:t xml:space="preserve">. He has been featured on 702 taking Q and A sessions on the subject of Chiropractic Care as well as shows on various other radio stations. </w:t>
      </w:r>
    </w:p>
    <w:p w14:paraId="7638101B" w14:textId="77777777" w:rsidR="00735E1E" w:rsidRDefault="00735E1E" w:rsidP="00592F45">
      <w:pPr>
        <w:rPr>
          <w:sz w:val="36"/>
          <w:szCs w:val="36"/>
        </w:rPr>
      </w:pPr>
    </w:p>
    <w:p w14:paraId="0E6483EE" w14:textId="12D92A0A" w:rsidR="00592F45" w:rsidRPr="00592F45" w:rsidRDefault="00592F45" w:rsidP="00592F45">
      <w:pPr>
        <w:rPr>
          <w:sz w:val="36"/>
          <w:szCs w:val="36"/>
        </w:rPr>
      </w:pPr>
      <w:r w:rsidRPr="00592F45">
        <w:rPr>
          <w:sz w:val="36"/>
          <w:szCs w:val="36"/>
        </w:rPr>
        <w:t xml:space="preserve">He has also been a recurring </w:t>
      </w:r>
      <w:r w:rsidR="00735E1E" w:rsidRPr="00592F45">
        <w:rPr>
          <w:sz w:val="36"/>
          <w:szCs w:val="36"/>
        </w:rPr>
        <w:t>panelist</w:t>
      </w:r>
      <w:r w:rsidRPr="00592F45">
        <w:rPr>
          <w:sz w:val="36"/>
          <w:szCs w:val="36"/>
        </w:rPr>
        <w:t xml:space="preserve"> on </w:t>
      </w:r>
      <w:proofErr w:type="spellStart"/>
      <w:r w:rsidRPr="00592F45">
        <w:rPr>
          <w:sz w:val="36"/>
          <w:szCs w:val="36"/>
        </w:rPr>
        <w:t>ETv’s</w:t>
      </w:r>
      <w:proofErr w:type="spellEnd"/>
      <w:r w:rsidRPr="00592F45">
        <w:rPr>
          <w:sz w:val="36"/>
          <w:szCs w:val="36"/>
        </w:rPr>
        <w:t xml:space="preserve"> Great Expectations show as well as Expresso on SABC3. He is currently the host of Connected </w:t>
      </w:r>
      <w:proofErr w:type="spellStart"/>
      <w:r w:rsidRPr="00592F45">
        <w:rPr>
          <w:sz w:val="36"/>
          <w:szCs w:val="36"/>
        </w:rPr>
        <w:t>Paediatrics</w:t>
      </w:r>
      <w:proofErr w:type="spellEnd"/>
      <w:r w:rsidRPr="00592F45">
        <w:rPr>
          <w:sz w:val="36"/>
          <w:szCs w:val="36"/>
        </w:rPr>
        <w:t xml:space="preserve"> podcast aimed at </w:t>
      </w:r>
      <w:proofErr w:type="spellStart"/>
      <w:r w:rsidRPr="00592F45">
        <w:rPr>
          <w:sz w:val="36"/>
          <w:szCs w:val="36"/>
        </w:rPr>
        <w:t>paediatric</w:t>
      </w:r>
      <w:proofErr w:type="spellEnd"/>
      <w:r w:rsidRPr="00592F45">
        <w:rPr>
          <w:sz w:val="36"/>
          <w:szCs w:val="36"/>
        </w:rPr>
        <w:t xml:space="preserve"> professionals as well as The Easy Baby Podcast with which seeks to make relevant information available to moms and dads as well as giving them practical tips for the first months of their baby’s life. </w:t>
      </w:r>
    </w:p>
    <w:p w14:paraId="72E4A653" w14:textId="77777777" w:rsidR="00592F45" w:rsidRPr="00592F45" w:rsidRDefault="00592F45" w:rsidP="00C419CB">
      <w:pPr>
        <w:rPr>
          <w:rFonts w:ascii="Calibri" w:hAnsi="Calibri"/>
          <w:sz w:val="36"/>
          <w:szCs w:val="36"/>
        </w:rPr>
      </w:pPr>
    </w:p>
    <w:sectPr w:rsidR="00592F45" w:rsidRPr="00592F45" w:rsidSect="00622430">
      <w:headerReference w:type="default" r:id="rId7"/>
      <w:footerReference w:type="default" r:id="rId8"/>
      <w:pgSz w:w="11900" w:h="16820"/>
      <w:pgMar w:top="4050" w:right="110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68785" w14:textId="77777777" w:rsidR="00014F2D" w:rsidRDefault="00014F2D" w:rsidP="00166E6C">
      <w:r>
        <w:separator/>
      </w:r>
    </w:p>
  </w:endnote>
  <w:endnote w:type="continuationSeparator" w:id="0">
    <w:p w14:paraId="7FFCE315" w14:textId="77777777" w:rsidR="00014F2D" w:rsidRDefault="00014F2D" w:rsidP="0016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6860" w14:textId="77777777" w:rsidR="00055D54" w:rsidRDefault="00055D54" w:rsidP="00055D54">
    <w:pPr>
      <w:pStyle w:val="Footer"/>
      <w:tabs>
        <w:tab w:val="left" w:pos="-720"/>
      </w:tabs>
      <w:ind w:hanging="720"/>
      <w:jc w:val="center"/>
      <w:rPr>
        <w:rFonts w:ascii="Helvetica" w:hAnsi="Helvetica"/>
        <w:color w:val="717173"/>
        <w:sz w:val="18"/>
        <w:szCs w:val="18"/>
      </w:rPr>
    </w:pPr>
  </w:p>
  <w:p w14:paraId="57AE2AED" w14:textId="77777777" w:rsidR="00055D54" w:rsidRDefault="00055D54" w:rsidP="00055D54">
    <w:pPr>
      <w:pStyle w:val="Footer"/>
      <w:tabs>
        <w:tab w:val="left" w:pos="-720"/>
      </w:tabs>
      <w:ind w:hanging="720"/>
      <w:jc w:val="center"/>
      <w:rPr>
        <w:rFonts w:ascii="Helvetica" w:hAnsi="Helvetica"/>
        <w:color w:val="717173"/>
        <w:sz w:val="18"/>
        <w:szCs w:val="18"/>
      </w:rPr>
    </w:pPr>
    <w:r>
      <w:rPr>
        <w:rFonts w:ascii="Helvetica" w:hAnsi="Helvetica"/>
        <w:noProof/>
        <w:color w:val="717173"/>
        <w:sz w:val="18"/>
        <w:szCs w:val="18"/>
        <w:lang w:val="en-ZA" w:eastAsia="en-ZA"/>
      </w:rPr>
      <w:drawing>
        <wp:inline distT="0" distB="0" distL="0" distR="0" wp14:anchorId="5F0D0272" wp14:editId="1123C4E8">
          <wp:extent cx="670560" cy="670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EAAQAAAAAAAANRAAAAJGI0OWVhYzJiLTM0YzctNDI3MC1hMzc0LTNmZWNhMjkyNGNkNA.png"/>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inline>
      </w:drawing>
    </w:r>
  </w:p>
  <w:p w14:paraId="4FB1B045" w14:textId="77777777" w:rsidR="00055D54" w:rsidRDefault="00055D54" w:rsidP="00055D54">
    <w:pPr>
      <w:pStyle w:val="Footer"/>
      <w:tabs>
        <w:tab w:val="left" w:pos="-720"/>
      </w:tabs>
      <w:ind w:hanging="720"/>
      <w:jc w:val="center"/>
      <w:rPr>
        <w:rFonts w:ascii="Helvetica" w:hAnsi="Helvetica"/>
        <w:color w:val="717173"/>
        <w:sz w:val="18"/>
        <w:szCs w:val="18"/>
      </w:rPr>
    </w:pPr>
  </w:p>
  <w:p w14:paraId="6EC42FAA" w14:textId="77777777" w:rsidR="00055D54" w:rsidRPr="00EE281E" w:rsidRDefault="00055D54" w:rsidP="00CF6F09">
    <w:pPr>
      <w:pStyle w:val="Footer"/>
      <w:tabs>
        <w:tab w:val="left" w:pos="-720"/>
      </w:tabs>
      <w:ind w:left="-360"/>
      <w:jc w:val="center"/>
      <w:rPr>
        <w:rFonts w:ascii="Helvetica" w:hAnsi="Helvetica"/>
        <w:color w:val="717173"/>
        <w:sz w:val="16"/>
        <w:szCs w:val="16"/>
      </w:rPr>
    </w:pPr>
    <w:r w:rsidRPr="00EE281E">
      <w:rPr>
        <w:rFonts w:ascii="Helvetica" w:hAnsi="Helvetica"/>
        <w:color w:val="717173"/>
        <w:sz w:val="16"/>
        <w:szCs w:val="16"/>
      </w:rPr>
      <w:t>Affiliated Member of WAIMH (World Association for Infant Mental Health)</w:t>
    </w:r>
    <w:r w:rsidR="00CF6F09" w:rsidRPr="00EE281E">
      <w:rPr>
        <w:rFonts w:ascii="Helvetica" w:hAnsi="Helvetica"/>
        <w:color w:val="71717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72170" w14:textId="77777777" w:rsidR="00014F2D" w:rsidRDefault="00014F2D" w:rsidP="00166E6C">
      <w:r>
        <w:separator/>
      </w:r>
    </w:p>
  </w:footnote>
  <w:footnote w:type="continuationSeparator" w:id="0">
    <w:p w14:paraId="7D6FEBB4" w14:textId="77777777" w:rsidR="00014F2D" w:rsidRDefault="00014F2D" w:rsidP="0016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page" w:horzAnchor="page" w:tblpX="1189" w:tblpY="72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978"/>
    </w:tblGrid>
    <w:tr w:rsidR="00055D54" w14:paraId="710739FB" w14:textId="77777777" w:rsidTr="009C2AEA">
      <w:trPr>
        <w:trHeight w:val="2785"/>
      </w:trPr>
      <w:tc>
        <w:tcPr>
          <w:tcW w:w="2628" w:type="dxa"/>
        </w:tcPr>
        <w:p w14:paraId="42369B77" w14:textId="77777777" w:rsidR="00055D54" w:rsidRDefault="00055D54" w:rsidP="00166E6C">
          <w:pPr>
            <w:pStyle w:val="Header"/>
            <w:ind w:left="-90"/>
          </w:pPr>
          <w:r>
            <w:rPr>
              <w:noProof/>
              <w:lang w:val="en-ZA" w:eastAsia="en-ZA"/>
            </w:rPr>
            <w:drawing>
              <wp:inline distT="0" distB="0" distL="0" distR="0" wp14:anchorId="42ABB806" wp14:editId="50BF898F">
                <wp:extent cx="1135172" cy="178968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jpg"/>
                        <pic:cNvPicPr/>
                      </pic:nvPicPr>
                      <pic:blipFill>
                        <a:blip r:embed="rId1">
                          <a:extLst>
                            <a:ext uri="{28A0092B-C50C-407E-A947-70E740481C1C}">
                              <a14:useLocalDpi xmlns:a14="http://schemas.microsoft.com/office/drawing/2010/main" val="0"/>
                            </a:ext>
                          </a:extLst>
                        </a:blip>
                        <a:stretch>
                          <a:fillRect/>
                        </a:stretch>
                      </pic:blipFill>
                      <pic:spPr>
                        <a:xfrm>
                          <a:off x="0" y="0"/>
                          <a:ext cx="1135172" cy="1789685"/>
                        </a:xfrm>
                        <a:prstGeom prst="rect">
                          <a:avLst/>
                        </a:prstGeom>
                      </pic:spPr>
                    </pic:pic>
                  </a:graphicData>
                </a:graphic>
              </wp:inline>
            </w:drawing>
          </w:r>
        </w:p>
      </w:tc>
      <w:tc>
        <w:tcPr>
          <w:tcW w:w="6978" w:type="dxa"/>
        </w:tcPr>
        <w:p w14:paraId="43F6FC0C" w14:textId="77777777" w:rsidR="00055D54" w:rsidRPr="00EE281E" w:rsidRDefault="00055D54" w:rsidP="002A2638">
          <w:pPr>
            <w:pStyle w:val="Header"/>
            <w:spacing w:line="276" w:lineRule="auto"/>
            <w:jc w:val="right"/>
            <w:rPr>
              <w:rFonts w:ascii="Helvetica" w:hAnsi="Helvetica"/>
              <w:b/>
              <w:color w:val="272663"/>
              <w:sz w:val="18"/>
              <w:szCs w:val="18"/>
            </w:rPr>
          </w:pPr>
          <w:r w:rsidRPr="00EE281E">
            <w:rPr>
              <w:rFonts w:ascii="Helvetica" w:hAnsi="Helvetica"/>
              <w:b/>
              <w:color w:val="272663"/>
              <w:sz w:val="18"/>
              <w:szCs w:val="18"/>
            </w:rPr>
            <w:t xml:space="preserve">GAUTENG ASSOCIATION FOR </w:t>
          </w:r>
        </w:p>
        <w:p w14:paraId="75302DB3" w14:textId="77777777" w:rsidR="00055D54" w:rsidRPr="00EE281E" w:rsidRDefault="00055D54" w:rsidP="002A2638">
          <w:pPr>
            <w:pStyle w:val="Header"/>
            <w:spacing w:line="276" w:lineRule="auto"/>
            <w:jc w:val="right"/>
            <w:rPr>
              <w:rFonts w:ascii="Helvetica" w:hAnsi="Helvetica"/>
              <w:b/>
              <w:color w:val="272663"/>
              <w:sz w:val="18"/>
              <w:szCs w:val="18"/>
            </w:rPr>
          </w:pPr>
          <w:r w:rsidRPr="00EE281E">
            <w:rPr>
              <w:rFonts w:ascii="Helvetica" w:hAnsi="Helvetica"/>
              <w:b/>
              <w:color w:val="272663"/>
              <w:sz w:val="18"/>
              <w:szCs w:val="18"/>
            </w:rPr>
            <w:t xml:space="preserve">INFANT MENTAL HEALTH </w:t>
          </w:r>
        </w:p>
        <w:p w14:paraId="545627F5" w14:textId="77777777" w:rsidR="00055D54" w:rsidRPr="00EE281E" w:rsidRDefault="00055D54" w:rsidP="002A2638">
          <w:pPr>
            <w:pStyle w:val="Header"/>
            <w:spacing w:line="276" w:lineRule="auto"/>
            <w:jc w:val="right"/>
            <w:rPr>
              <w:rFonts w:ascii="Helvetica" w:hAnsi="Helvetica"/>
              <w:sz w:val="18"/>
              <w:szCs w:val="18"/>
            </w:rPr>
          </w:pPr>
          <w:r w:rsidRPr="00EE281E">
            <w:rPr>
              <w:rFonts w:ascii="Helvetica" w:hAnsi="Helvetica"/>
              <w:b/>
              <w:color w:val="272663"/>
              <w:sz w:val="18"/>
              <w:szCs w:val="18"/>
            </w:rPr>
            <w:t>– SOUTH AFRICA</w:t>
          </w:r>
        </w:p>
        <w:p w14:paraId="0847CCA1" w14:textId="77777777" w:rsidR="00055D54" w:rsidRPr="002A2638" w:rsidRDefault="00055D54" w:rsidP="002A2638">
          <w:pPr>
            <w:pStyle w:val="Header"/>
            <w:spacing w:line="276" w:lineRule="auto"/>
            <w:jc w:val="right"/>
            <w:rPr>
              <w:rFonts w:ascii="Helvetica" w:hAnsi="Helvetica"/>
              <w:sz w:val="22"/>
              <w:szCs w:val="22"/>
            </w:rPr>
          </w:pPr>
        </w:p>
        <w:p w14:paraId="4582022C" w14:textId="77777777" w:rsidR="00055D54" w:rsidRPr="00EE281E" w:rsidRDefault="00055D54" w:rsidP="002A2638">
          <w:pPr>
            <w:pStyle w:val="Header"/>
            <w:spacing w:line="276" w:lineRule="auto"/>
            <w:jc w:val="right"/>
            <w:rPr>
              <w:rFonts w:ascii="Helvetica" w:hAnsi="Helvetica" w:cs="Calibri"/>
              <w:color w:val="717173"/>
              <w:sz w:val="16"/>
              <w:szCs w:val="16"/>
            </w:rPr>
          </w:pPr>
          <w:r w:rsidRPr="00EE281E">
            <w:rPr>
              <w:rFonts w:ascii="Helvetica" w:hAnsi="Helvetica" w:cs="Calibri"/>
              <w:color w:val="717173"/>
              <w:sz w:val="16"/>
              <w:szCs w:val="16"/>
            </w:rPr>
            <w:t>NPO Number: 145-046</w:t>
          </w:r>
          <w:r w:rsidRPr="00EE281E">
            <w:rPr>
              <w:rFonts w:ascii="Helvetica" w:hAnsi="Helvetica" w:cs="Calibri"/>
              <w:color w:val="717173"/>
              <w:sz w:val="16"/>
              <w:szCs w:val="16"/>
            </w:rPr>
            <w:br/>
          </w:r>
        </w:p>
        <w:p w14:paraId="279A28FA" w14:textId="77777777" w:rsidR="00055D54" w:rsidRPr="00EE281E" w:rsidRDefault="00055D54" w:rsidP="00E112DA">
          <w:pPr>
            <w:pStyle w:val="Header"/>
            <w:spacing w:line="360" w:lineRule="auto"/>
            <w:jc w:val="right"/>
            <w:rPr>
              <w:rFonts w:ascii="Helvetica" w:hAnsi="Helvetica" w:cs="Calibri"/>
              <w:color w:val="717173"/>
              <w:sz w:val="16"/>
              <w:szCs w:val="16"/>
            </w:rPr>
          </w:pPr>
          <w:r w:rsidRPr="00EE281E">
            <w:rPr>
              <w:rFonts w:ascii="Helvetica" w:hAnsi="Helvetica" w:cs="Calibri"/>
              <w:color w:val="717173"/>
              <w:sz w:val="16"/>
              <w:szCs w:val="16"/>
            </w:rPr>
            <w:t>www.gaimh.co.za</w:t>
          </w:r>
        </w:p>
        <w:p w14:paraId="6022D43D" w14:textId="77777777" w:rsidR="00055D54" w:rsidRDefault="009C2AEA" w:rsidP="00E112DA">
          <w:pPr>
            <w:pStyle w:val="Header"/>
            <w:spacing w:line="360" w:lineRule="auto"/>
            <w:jc w:val="right"/>
            <w:rPr>
              <w:rFonts w:ascii="Helvetica" w:hAnsi="Helvetica" w:cs="Calibri"/>
              <w:color w:val="717173"/>
              <w:sz w:val="16"/>
              <w:szCs w:val="16"/>
            </w:rPr>
          </w:pPr>
          <w:r>
            <w:rPr>
              <w:rFonts w:ascii="Helvetica" w:hAnsi="Helvetica" w:cs="Calibri"/>
              <w:color w:val="717173"/>
              <w:sz w:val="16"/>
              <w:szCs w:val="16"/>
            </w:rPr>
            <w:t>info@gaimh.co.za</w:t>
          </w:r>
        </w:p>
        <w:p w14:paraId="333504B3" w14:textId="77777777" w:rsidR="009C2AEA" w:rsidRPr="00EE281E" w:rsidRDefault="009C2AEA" w:rsidP="00E112DA">
          <w:pPr>
            <w:pStyle w:val="Header"/>
            <w:spacing w:line="360" w:lineRule="auto"/>
            <w:jc w:val="right"/>
            <w:rPr>
              <w:rFonts w:ascii="Helvetica" w:hAnsi="Helvetica" w:cs="Calibri"/>
              <w:color w:val="717173"/>
              <w:sz w:val="16"/>
              <w:szCs w:val="16"/>
            </w:rPr>
          </w:pPr>
          <w:r w:rsidRPr="009C2AEA">
            <w:rPr>
              <w:rFonts w:ascii="Helvetica" w:hAnsi="Helvetica" w:cs="Calibri"/>
              <w:color w:val="717173"/>
              <w:sz w:val="16"/>
              <w:szCs w:val="16"/>
            </w:rPr>
            <w:t xml:space="preserve">+27 83 206 2531  </w:t>
          </w:r>
        </w:p>
        <w:p w14:paraId="14020705" w14:textId="77777777" w:rsidR="00055D54" w:rsidRPr="00EE281E" w:rsidRDefault="00055D54" w:rsidP="00E112DA">
          <w:pPr>
            <w:pStyle w:val="Header"/>
            <w:spacing w:line="360" w:lineRule="auto"/>
            <w:jc w:val="right"/>
            <w:rPr>
              <w:rFonts w:ascii="Helvetica" w:hAnsi="Helvetica" w:cs="Calibri"/>
              <w:color w:val="717173"/>
              <w:sz w:val="16"/>
              <w:szCs w:val="16"/>
            </w:rPr>
          </w:pPr>
          <w:r w:rsidRPr="00EE281E">
            <w:rPr>
              <w:rFonts w:ascii="Helvetica" w:hAnsi="Helvetica" w:cs="Calibri"/>
              <w:color w:val="717173"/>
              <w:sz w:val="16"/>
              <w:szCs w:val="16"/>
            </w:rPr>
            <w:t>1 Tenth Road, Kew, Johannesburg</w:t>
          </w:r>
        </w:p>
        <w:p w14:paraId="2CD402F0" w14:textId="77777777" w:rsidR="00055D54" w:rsidRPr="002A2638" w:rsidRDefault="00055D54" w:rsidP="002A2638">
          <w:pPr>
            <w:pStyle w:val="Header"/>
            <w:spacing w:line="276" w:lineRule="auto"/>
            <w:jc w:val="right"/>
            <w:rPr>
              <w:rFonts w:ascii="Calibri" w:hAnsi="Calibri" w:cs="Calibri"/>
              <w:b/>
              <w:color w:val="717173"/>
              <w:sz w:val="18"/>
              <w:szCs w:val="18"/>
            </w:rPr>
          </w:pPr>
        </w:p>
        <w:p w14:paraId="5C818CE6" w14:textId="77777777" w:rsidR="00055D54" w:rsidRDefault="00055D54" w:rsidP="002A2638">
          <w:pPr>
            <w:pStyle w:val="Header"/>
            <w:jc w:val="right"/>
          </w:pPr>
        </w:p>
      </w:tc>
    </w:tr>
  </w:tbl>
  <w:p w14:paraId="3D4837A3" w14:textId="77777777" w:rsidR="00055D54" w:rsidRDefault="0005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B3177"/>
    <w:multiLevelType w:val="multilevel"/>
    <w:tmpl w:val="C5FE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6C"/>
    <w:rsid w:val="000014FF"/>
    <w:rsid w:val="00014F2D"/>
    <w:rsid w:val="00055D54"/>
    <w:rsid w:val="000B5BD0"/>
    <w:rsid w:val="00123CE5"/>
    <w:rsid w:val="0013250A"/>
    <w:rsid w:val="001619F1"/>
    <w:rsid w:val="0016206E"/>
    <w:rsid w:val="00166E6C"/>
    <w:rsid w:val="001A35B5"/>
    <w:rsid w:val="00225BC0"/>
    <w:rsid w:val="00276A7D"/>
    <w:rsid w:val="002A0CAC"/>
    <w:rsid w:val="002A2638"/>
    <w:rsid w:val="002F20C7"/>
    <w:rsid w:val="00384994"/>
    <w:rsid w:val="003A09AE"/>
    <w:rsid w:val="003E111F"/>
    <w:rsid w:val="004B6A42"/>
    <w:rsid w:val="00573AD4"/>
    <w:rsid w:val="00592F45"/>
    <w:rsid w:val="005C095D"/>
    <w:rsid w:val="005C6057"/>
    <w:rsid w:val="006000A8"/>
    <w:rsid w:val="00622430"/>
    <w:rsid w:val="00722D6F"/>
    <w:rsid w:val="00735E1E"/>
    <w:rsid w:val="00762559"/>
    <w:rsid w:val="007F7954"/>
    <w:rsid w:val="00802AB0"/>
    <w:rsid w:val="008213F3"/>
    <w:rsid w:val="00855281"/>
    <w:rsid w:val="008A42C3"/>
    <w:rsid w:val="00987AD8"/>
    <w:rsid w:val="009C2AEA"/>
    <w:rsid w:val="00A23844"/>
    <w:rsid w:val="00A32EEC"/>
    <w:rsid w:val="00B85C93"/>
    <w:rsid w:val="00C01D84"/>
    <w:rsid w:val="00C419CB"/>
    <w:rsid w:val="00CF6F09"/>
    <w:rsid w:val="00DE4D7E"/>
    <w:rsid w:val="00E112DA"/>
    <w:rsid w:val="00E125C1"/>
    <w:rsid w:val="00EE281E"/>
    <w:rsid w:val="00EF0E8F"/>
  </w:rsids>
  <m:mathPr>
    <m:mathFont m:val="Cambria Math"/>
    <m:brkBin m:val="before"/>
    <m:brkBinSub m:val="--"/>
    <m:smallFrac m:val="0"/>
    <m:dispDef m:val="0"/>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C70F91"/>
  <w15:docId w15:val="{41493CE9-CCE7-9247-9FD9-59077E39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CB"/>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E6C"/>
    <w:pPr>
      <w:tabs>
        <w:tab w:val="center" w:pos="4320"/>
        <w:tab w:val="right" w:pos="8640"/>
      </w:tabs>
    </w:pPr>
  </w:style>
  <w:style w:type="character" w:customStyle="1" w:styleId="HeaderChar">
    <w:name w:val="Header Char"/>
    <w:basedOn w:val="DefaultParagraphFont"/>
    <w:link w:val="Header"/>
    <w:uiPriority w:val="99"/>
    <w:rsid w:val="00166E6C"/>
  </w:style>
  <w:style w:type="paragraph" w:styleId="Footer">
    <w:name w:val="footer"/>
    <w:basedOn w:val="Normal"/>
    <w:link w:val="FooterChar"/>
    <w:uiPriority w:val="99"/>
    <w:unhideWhenUsed/>
    <w:rsid w:val="00166E6C"/>
    <w:pPr>
      <w:tabs>
        <w:tab w:val="center" w:pos="4320"/>
        <w:tab w:val="right" w:pos="8640"/>
      </w:tabs>
    </w:pPr>
  </w:style>
  <w:style w:type="character" w:customStyle="1" w:styleId="FooterChar">
    <w:name w:val="Footer Char"/>
    <w:basedOn w:val="DefaultParagraphFont"/>
    <w:link w:val="Footer"/>
    <w:uiPriority w:val="99"/>
    <w:rsid w:val="00166E6C"/>
  </w:style>
  <w:style w:type="table" w:styleId="TableGrid">
    <w:name w:val="Table Grid"/>
    <w:basedOn w:val="TableNormal"/>
    <w:uiPriority w:val="59"/>
    <w:rsid w:val="0016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E6C"/>
    <w:rPr>
      <w:rFonts w:ascii="Lucida Grande" w:hAnsi="Lucida Grande"/>
      <w:sz w:val="18"/>
      <w:szCs w:val="18"/>
    </w:rPr>
  </w:style>
  <w:style w:type="character" w:customStyle="1" w:styleId="BalloonTextChar">
    <w:name w:val="Balloon Text Char"/>
    <w:basedOn w:val="DefaultParagraphFont"/>
    <w:link w:val="BalloonText"/>
    <w:uiPriority w:val="99"/>
    <w:semiHidden/>
    <w:rsid w:val="00166E6C"/>
    <w:rPr>
      <w:rFonts w:ascii="Lucida Grande" w:hAnsi="Lucida Grande"/>
      <w:sz w:val="18"/>
      <w:szCs w:val="18"/>
    </w:rPr>
  </w:style>
  <w:style w:type="character" w:styleId="Hyperlink">
    <w:name w:val="Hyperlink"/>
    <w:basedOn w:val="DefaultParagraphFont"/>
    <w:uiPriority w:val="99"/>
    <w:unhideWhenUsed/>
    <w:rsid w:val="00166E6C"/>
    <w:rPr>
      <w:color w:val="0000FF" w:themeColor="hyperlink"/>
      <w:u w:val="single"/>
    </w:rPr>
  </w:style>
  <w:style w:type="character" w:customStyle="1" w:styleId="Heading1Char">
    <w:name w:val="Heading 1 Char"/>
    <w:basedOn w:val="DefaultParagraphFont"/>
    <w:link w:val="Heading1"/>
    <w:uiPriority w:val="9"/>
    <w:rsid w:val="00C419CB"/>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592F45"/>
    <w:pPr>
      <w:spacing w:before="100" w:beforeAutospacing="1" w:after="100" w:afterAutospacing="1"/>
    </w:pPr>
    <w:rPr>
      <w:rFonts w:ascii="Times New Roman" w:eastAsia="Times New Roman" w:hAnsi="Times New Roman" w:cs="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09851">
      <w:bodyDiv w:val="1"/>
      <w:marLeft w:val="0"/>
      <w:marRight w:val="0"/>
      <w:marTop w:val="0"/>
      <w:marBottom w:val="0"/>
      <w:divBdr>
        <w:top w:val="none" w:sz="0" w:space="0" w:color="auto"/>
        <w:left w:val="none" w:sz="0" w:space="0" w:color="auto"/>
        <w:bottom w:val="none" w:sz="0" w:space="0" w:color="auto"/>
        <w:right w:val="none" w:sz="0" w:space="0" w:color="auto"/>
      </w:divBdr>
      <w:divsChild>
        <w:div w:id="3215195">
          <w:marLeft w:val="0"/>
          <w:marRight w:val="0"/>
          <w:marTop w:val="0"/>
          <w:marBottom w:val="0"/>
          <w:divBdr>
            <w:top w:val="none" w:sz="0" w:space="0" w:color="auto"/>
            <w:left w:val="none" w:sz="0" w:space="0" w:color="auto"/>
            <w:bottom w:val="none" w:sz="0" w:space="0" w:color="auto"/>
            <w:right w:val="none" w:sz="0" w:space="0" w:color="auto"/>
          </w:divBdr>
          <w:divsChild>
            <w:div w:id="1889024384">
              <w:marLeft w:val="0"/>
              <w:marRight w:val="0"/>
              <w:marTop w:val="0"/>
              <w:marBottom w:val="0"/>
              <w:divBdr>
                <w:top w:val="none" w:sz="0" w:space="0" w:color="auto"/>
                <w:left w:val="none" w:sz="0" w:space="0" w:color="auto"/>
                <w:bottom w:val="none" w:sz="0" w:space="0" w:color="auto"/>
                <w:right w:val="none" w:sz="0" w:space="0" w:color="auto"/>
              </w:divBdr>
              <w:divsChild>
                <w:div w:id="993217794">
                  <w:marLeft w:val="0"/>
                  <w:marRight w:val="0"/>
                  <w:marTop w:val="0"/>
                  <w:marBottom w:val="0"/>
                  <w:divBdr>
                    <w:top w:val="none" w:sz="0" w:space="0" w:color="auto"/>
                    <w:left w:val="none" w:sz="0" w:space="0" w:color="auto"/>
                    <w:bottom w:val="none" w:sz="0" w:space="0" w:color="auto"/>
                    <w:right w:val="none" w:sz="0" w:space="0" w:color="auto"/>
                  </w:divBdr>
                  <w:divsChild>
                    <w:div w:id="18162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adfadf</dc:creator>
  <cp:lastModifiedBy>Microsoft Office User</cp:lastModifiedBy>
  <cp:revision>4</cp:revision>
  <cp:lastPrinted>2019-02-28T03:55:00Z</cp:lastPrinted>
  <dcterms:created xsi:type="dcterms:W3CDTF">2019-06-12T10:31:00Z</dcterms:created>
  <dcterms:modified xsi:type="dcterms:W3CDTF">2019-06-12T10:46:00Z</dcterms:modified>
</cp:coreProperties>
</file>